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1441"/>
        <w:tblW w:w="10925" w:type="dxa"/>
        <w:tblInd w:w="0" w:type="dxa"/>
        <w:tblLayout w:type="fixed"/>
        <w:tblCellMar>
          <w:top w:w="0" w:type="dxa"/>
          <w:left w:w="108" w:type="dxa"/>
          <w:bottom w:w="0" w:type="dxa"/>
          <w:right w:w="108" w:type="dxa"/>
        </w:tblCellMar>
      </w:tblPr>
      <w:tblGrid>
        <w:gridCol w:w="450"/>
        <w:gridCol w:w="1310"/>
        <w:gridCol w:w="2810"/>
        <w:gridCol w:w="938"/>
        <w:gridCol w:w="5417"/>
      </w:tblGrid>
      <w:tr>
        <w:tblPrEx>
          <w:tblCellMar>
            <w:top w:w="0" w:type="dxa"/>
            <w:left w:w="108" w:type="dxa"/>
            <w:bottom w:w="0" w:type="dxa"/>
            <w:right w:w="108" w:type="dxa"/>
          </w:tblCellMar>
        </w:tblPrEx>
        <w:trPr>
          <w:trHeight w:val="458" w:hRule="atLeast"/>
        </w:trPr>
        <w:tc>
          <w:tcPr>
            <w:tcW w:w="1092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30"/>
                <w:szCs w:val="30"/>
              </w:rPr>
              <w:t xml:space="preserve"> 因外交部调整了代送驻华使馆费用及以下</w:t>
            </w:r>
            <w:r>
              <w:rPr>
                <w:rFonts w:hint="eastAsia" w:ascii="宋体" w:hAnsi="宋体" w:cs="宋体"/>
                <w:b/>
                <w:bCs/>
                <w:kern w:val="0"/>
                <w:sz w:val="30"/>
                <w:szCs w:val="30"/>
                <w:u w:val="single"/>
              </w:rPr>
              <w:t>驻穗</w:t>
            </w:r>
            <w:r>
              <w:rPr>
                <w:rFonts w:hint="eastAsia" w:ascii="宋体" w:hAnsi="宋体" w:cs="宋体"/>
                <w:bCs/>
                <w:kern w:val="0"/>
                <w:sz w:val="30"/>
                <w:szCs w:val="30"/>
              </w:rPr>
              <w:t>领馆办证时间及收费标准时有调整，本表所列标准仅供参考，请以实际为准</w:t>
            </w:r>
          </w:p>
        </w:tc>
      </w:tr>
      <w:tr>
        <w:tblPrEx>
          <w:tblCellMar>
            <w:top w:w="0" w:type="dxa"/>
            <w:left w:w="108" w:type="dxa"/>
            <w:bottom w:w="0" w:type="dxa"/>
            <w:right w:w="108" w:type="dxa"/>
          </w:tblCellMar>
        </w:tblPrEx>
        <w:trPr>
          <w:trHeight w:val="458" w:hRule="atLeast"/>
        </w:trPr>
        <w:tc>
          <w:tcPr>
            <w:tcW w:w="10925" w:type="dxa"/>
            <w:gridSpan w:val="5"/>
            <w:tcBorders>
              <w:top w:val="single" w:color="auto" w:sz="4" w:space="0"/>
              <w:left w:val="single" w:color="auto" w:sz="4" w:space="0"/>
              <w:bottom w:val="nil"/>
              <w:right w:val="single" w:color="auto" w:sz="4" w:space="0"/>
            </w:tcBorders>
            <w:vAlign w:val="center"/>
          </w:tcPr>
          <w:p>
            <w:pPr>
              <w:widowControl/>
              <w:rPr>
                <w:rFonts w:ascii="宋体" w:hAnsi="宋体" w:cs="宋体"/>
                <w:bCs/>
                <w:kern w:val="0"/>
                <w:sz w:val="28"/>
                <w:szCs w:val="28"/>
              </w:rPr>
            </w:pPr>
            <w:r>
              <w:rPr>
                <w:rFonts w:hint="eastAsia" w:ascii="宋体" w:hAnsi="宋体" w:cs="宋体"/>
                <w:bCs/>
                <w:kern w:val="0"/>
                <w:sz w:val="28"/>
                <w:szCs w:val="28"/>
              </w:rPr>
              <w:t>计费方式：</w:t>
            </w:r>
          </w:p>
        </w:tc>
      </w:tr>
      <w:tr>
        <w:tblPrEx>
          <w:tblCellMar>
            <w:top w:w="0" w:type="dxa"/>
            <w:left w:w="108" w:type="dxa"/>
            <w:bottom w:w="0" w:type="dxa"/>
            <w:right w:w="108" w:type="dxa"/>
          </w:tblCellMar>
        </w:tblPrEx>
        <w:trPr>
          <w:trHeight w:val="10852" w:hRule="atLeast"/>
        </w:trPr>
        <w:tc>
          <w:tcPr>
            <w:tcW w:w="10925" w:type="dxa"/>
            <w:gridSpan w:val="5"/>
            <w:tcBorders>
              <w:top w:val="nil"/>
              <w:left w:val="single" w:color="auto" w:sz="4" w:space="0"/>
              <w:bottom w:val="single" w:color="auto" w:sz="4" w:space="0"/>
              <w:right w:val="single" w:color="auto" w:sz="4" w:space="0"/>
            </w:tcBorders>
            <w:vAlign w:val="center"/>
          </w:tcPr>
          <w:p>
            <w:pPr>
              <w:widowControl/>
              <w:tabs>
                <w:tab w:val="left" w:pos="2909"/>
              </w:tabs>
              <w:jc w:val="left"/>
              <w:rPr>
                <w:rFonts w:ascii="宋体" w:hAnsi="宋体" w:cs="宋体"/>
                <w:bCs/>
                <w:kern w:val="0"/>
                <w:sz w:val="28"/>
                <w:szCs w:val="28"/>
              </w:rPr>
            </w:pPr>
            <w:r>
              <w:rPr>
                <w:rFonts w:hint="eastAsia" w:ascii="宋体" w:hAnsi="宋体" w:cs="宋体"/>
                <w:bCs/>
                <w:kern w:val="0"/>
                <w:sz w:val="24"/>
              </w:rPr>
              <w:t>一、办理驻穗领馆等国家单认证收费：</w:t>
            </w:r>
            <w:r>
              <w:rPr>
                <w:rFonts w:hint="eastAsia" w:ascii="宋体" w:hAnsi="宋体" w:cs="宋体"/>
                <w:bCs/>
                <w:kern w:val="0"/>
                <w:sz w:val="28"/>
                <w:szCs w:val="28"/>
              </w:rPr>
              <w:tab/>
            </w:r>
          </w:p>
          <w:tbl>
            <w:tblPr>
              <w:tblStyle w:val="7"/>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种 类</w:t>
                  </w:r>
                </w:p>
              </w:tc>
              <w:tc>
                <w:tcPr>
                  <w:tcW w:w="8720"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费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平 件</w:t>
                  </w:r>
                </w:p>
              </w:tc>
              <w:tc>
                <w:tcPr>
                  <w:tcW w:w="8720"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商业：100元；民事50元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急 件</w:t>
                  </w:r>
                </w:p>
              </w:tc>
              <w:tc>
                <w:tcPr>
                  <w:tcW w:w="8720"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每本加收50元加急费</w:t>
                  </w:r>
                </w:p>
              </w:tc>
            </w:tr>
          </w:tbl>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民事双号证多收50元/本，商业双号证多收100元/本</w:t>
            </w:r>
          </w:p>
          <w:p>
            <w:pPr>
              <w:widowControl/>
              <w:tabs>
                <w:tab w:val="left" w:pos="2909"/>
              </w:tabs>
              <w:jc w:val="left"/>
              <w:rPr>
                <w:rFonts w:ascii="宋体" w:hAnsi="宋体" w:cs="宋体"/>
                <w:bCs/>
                <w:kern w:val="0"/>
                <w:sz w:val="28"/>
                <w:szCs w:val="28"/>
              </w:rPr>
            </w:pPr>
          </w:p>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二、办理驻穗领馆等国家双认证收费：</w:t>
            </w:r>
          </w:p>
          <w:tbl>
            <w:tblPr>
              <w:tblStyle w:val="7"/>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种 类</w:t>
                  </w:r>
                </w:p>
              </w:tc>
              <w:tc>
                <w:tcPr>
                  <w:tcW w:w="8720"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费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商 业</w:t>
                  </w:r>
                </w:p>
              </w:tc>
              <w:tc>
                <w:tcPr>
                  <w:tcW w:w="8720"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100元（规费）+150元（送办费）+领馆认证费+25元（邮寄服务费）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民 事</w:t>
                  </w:r>
                </w:p>
              </w:tc>
              <w:tc>
                <w:tcPr>
                  <w:tcW w:w="8720"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50元（规费）+150元（送办费）+领馆认证费+25元（邮寄服务费）</w:t>
                  </w:r>
                </w:p>
              </w:tc>
            </w:tr>
          </w:tbl>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民事双号证多收50元/本，商业双号证多收100元/本；如需加急，规费多收50元/本，送办费多收50元/本</w:t>
            </w:r>
          </w:p>
          <w:p>
            <w:pPr>
              <w:widowControl/>
              <w:tabs>
                <w:tab w:val="left" w:pos="2909"/>
              </w:tabs>
              <w:jc w:val="left"/>
              <w:rPr>
                <w:rFonts w:ascii="宋体" w:hAnsi="宋体" w:cs="宋体"/>
                <w:bCs/>
                <w:kern w:val="0"/>
                <w:sz w:val="28"/>
                <w:szCs w:val="28"/>
              </w:rPr>
            </w:pPr>
          </w:p>
          <w:p>
            <w:pPr>
              <w:widowControl/>
              <w:numPr>
                <w:ilvl w:val="0"/>
                <w:numId w:val="1"/>
              </w:numPr>
              <w:tabs>
                <w:tab w:val="left" w:pos="2909"/>
              </w:tabs>
              <w:jc w:val="left"/>
              <w:rPr>
                <w:rFonts w:ascii="宋体" w:hAnsi="宋体" w:cs="宋体"/>
                <w:bCs/>
                <w:kern w:val="0"/>
                <w:sz w:val="28"/>
                <w:szCs w:val="28"/>
              </w:rPr>
            </w:pPr>
            <w:r>
              <w:rPr>
                <w:rFonts w:hint="eastAsia" w:ascii="宋体" w:hAnsi="宋体" w:cs="宋体"/>
                <w:bCs/>
                <w:kern w:val="0"/>
                <w:sz w:val="28"/>
                <w:szCs w:val="28"/>
              </w:rPr>
              <w:t>代办外交部领事司单认证收费：</w:t>
            </w:r>
          </w:p>
          <w:tbl>
            <w:tblPr>
              <w:tblStyle w:val="7"/>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种 类</w:t>
                  </w:r>
                </w:p>
              </w:tc>
              <w:tc>
                <w:tcPr>
                  <w:tcW w:w="8727"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费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商 业</w:t>
                  </w:r>
                </w:p>
              </w:tc>
              <w:tc>
                <w:tcPr>
                  <w:tcW w:w="8727"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100元（外交部认证费）+180元（送办费）+25元（外交部寄回邮费）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民 事</w:t>
                  </w:r>
                </w:p>
              </w:tc>
              <w:tc>
                <w:tcPr>
                  <w:tcW w:w="8727"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50元（外交部认证费）+180元（送办费）+25元（外交部寄回邮费）</w:t>
                  </w:r>
                </w:p>
              </w:tc>
            </w:tr>
          </w:tbl>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民事双号证多收50元/本，商业双号证多收100元/本；如需加急，外交部认证费多收50元/本，送办费多收50元/本</w:t>
            </w:r>
          </w:p>
          <w:p>
            <w:pPr>
              <w:widowControl/>
              <w:tabs>
                <w:tab w:val="left" w:pos="2909"/>
              </w:tabs>
              <w:jc w:val="left"/>
              <w:rPr>
                <w:rFonts w:ascii="宋体" w:hAnsi="宋体" w:cs="宋体"/>
                <w:bCs/>
                <w:kern w:val="0"/>
                <w:sz w:val="28"/>
                <w:szCs w:val="28"/>
              </w:rPr>
            </w:pPr>
          </w:p>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四、代办驻北京使馆等国家认证所需代办费用：</w:t>
            </w:r>
          </w:p>
          <w:tbl>
            <w:tblPr>
              <w:tblStyle w:val="7"/>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种 类</w:t>
                  </w:r>
                </w:p>
              </w:tc>
              <w:tc>
                <w:tcPr>
                  <w:tcW w:w="8720"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费用/本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商 业</w:t>
                  </w:r>
                </w:p>
              </w:tc>
              <w:tc>
                <w:tcPr>
                  <w:tcW w:w="8720" w:type="dxa"/>
                </w:tcPr>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250元（外交部认证费）+1</w:t>
                  </w:r>
                  <w:r>
                    <w:rPr>
                      <w:rFonts w:hint="eastAsia" w:ascii="宋体" w:hAnsi="宋体" w:cs="宋体"/>
                      <w:bCs/>
                      <w:kern w:val="0"/>
                      <w:sz w:val="28"/>
                      <w:szCs w:val="28"/>
                      <w:lang w:val="en-US" w:eastAsia="zh-CN"/>
                    </w:rPr>
                    <w:t>5</w:t>
                  </w:r>
                  <w:bookmarkStart w:id="2" w:name="_GoBack"/>
                  <w:bookmarkEnd w:id="2"/>
                  <w:r>
                    <w:rPr>
                      <w:rFonts w:hint="eastAsia" w:ascii="宋体" w:hAnsi="宋体" w:cs="宋体"/>
                      <w:bCs/>
                      <w:kern w:val="0"/>
                      <w:sz w:val="28"/>
                      <w:szCs w:val="28"/>
                    </w:rPr>
                    <w:t>0元（送办费）+使馆费+25元（外交部寄回邮费）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widowControl/>
                    <w:tabs>
                      <w:tab w:val="left" w:pos="2909"/>
                    </w:tabs>
                    <w:jc w:val="center"/>
                    <w:rPr>
                      <w:rFonts w:ascii="宋体" w:hAnsi="宋体" w:cs="宋体"/>
                      <w:bCs/>
                      <w:kern w:val="0"/>
                      <w:sz w:val="28"/>
                      <w:szCs w:val="28"/>
                    </w:rPr>
                  </w:pPr>
                  <w:r>
                    <w:rPr>
                      <w:rFonts w:hint="eastAsia" w:ascii="宋体" w:hAnsi="宋体" w:cs="宋体"/>
                      <w:bCs/>
                      <w:kern w:val="0"/>
                      <w:sz w:val="28"/>
                      <w:szCs w:val="28"/>
                    </w:rPr>
                    <w:t>民 事</w:t>
                  </w:r>
                </w:p>
              </w:tc>
              <w:tc>
                <w:tcPr>
                  <w:tcW w:w="8720" w:type="dxa"/>
                </w:tcPr>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200元（外交部认证费）+1</w:t>
                  </w:r>
                  <w:r>
                    <w:rPr>
                      <w:rFonts w:hint="eastAsia" w:ascii="宋体" w:hAnsi="宋体" w:cs="宋体"/>
                      <w:bCs/>
                      <w:kern w:val="0"/>
                      <w:sz w:val="28"/>
                      <w:szCs w:val="28"/>
                      <w:lang w:val="en-US" w:eastAsia="zh-CN"/>
                    </w:rPr>
                    <w:t>5</w:t>
                  </w:r>
                  <w:r>
                    <w:rPr>
                      <w:rFonts w:hint="eastAsia" w:ascii="宋体" w:hAnsi="宋体" w:cs="宋体"/>
                      <w:bCs/>
                      <w:kern w:val="0"/>
                      <w:sz w:val="28"/>
                      <w:szCs w:val="28"/>
                    </w:rPr>
                    <w:t>0（送办费）+使馆费+25（外交部寄回邮费）</w:t>
                  </w:r>
                </w:p>
              </w:tc>
            </w:tr>
          </w:tbl>
          <w:p>
            <w:pPr>
              <w:widowControl/>
              <w:tabs>
                <w:tab w:val="left" w:pos="2909"/>
              </w:tabs>
              <w:jc w:val="left"/>
              <w:rPr>
                <w:rFonts w:ascii="宋体" w:hAnsi="宋体" w:cs="宋体"/>
                <w:bCs/>
                <w:kern w:val="0"/>
                <w:sz w:val="28"/>
                <w:szCs w:val="28"/>
              </w:rPr>
            </w:pPr>
            <w:r>
              <w:rPr>
                <w:rFonts w:hint="eastAsia" w:ascii="宋体" w:hAnsi="宋体" w:cs="宋体"/>
                <w:bCs/>
                <w:kern w:val="0"/>
                <w:sz w:val="28"/>
                <w:szCs w:val="28"/>
              </w:rPr>
              <w:t>民事双号证多收50元/本，商业双号证多收100元/本；如需加急，外交部认证费多收100元/本，送办费多收50元/本</w:t>
            </w:r>
          </w:p>
          <w:p>
            <w:pPr>
              <w:widowControl/>
              <w:jc w:val="left"/>
              <w:rPr>
                <w:rFonts w:ascii="宋体" w:hAnsi="宋体" w:cs="宋体"/>
                <w:kern w:val="0"/>
                <w:sz w:val="28"/>
                <w:szCs w:val="28"/>
              </w:rPr>
            </w:pPr>
          </w:p>
          <w:p>
            <w:pPr>
              <w:widowControl/>
              <w:jc w:val="left"/>
              <w:rPr>
                <w:rFonts w:ascii="宋体" w:hAnsi="宋体" w:cs="宋体"/>
                <w:kern w:val="0"/>
                <w:sz w:val="28"/>
                <w:szCs w:val="28"/>
              </w:rPr>
            </w:pPr>
            <w:r>
              <w:rPr>
                <w:rFonts w:hint="eastAsia" w:ascii="宋体" w:hAnsi="宋体" w:cs="宋体"/>
                <w:kern w:val="0"/>
                <w:sz w:val="28"/>
                <w:szCs w:val="28"/>
              </w:rPr>
              <w:t>注：</w:t>
            </w:r>
          </w:p>
          <w:p>
            <w:pPr>
              <w:widowControl/>
              <w:jc w:val="left"/>
              <w:rPr>
                <w:rFonts w:ascii="宋体" w:hAnsi="宋体" w:cs="宋体"/>
                <w:kern w:val="0"/>
                <w:sz w:val="28"/>
                <w:szCs w:val="28"/>
              </w:rPr>
            </w:pPr>
            <w:r>
              <w:rPr>
                <w:rFonts w:hint="eastAsia" w:ascii="宋体" w:hAnsi="宋体" w:cs="宋体"/>
                <w:kern w:val="0"/>
                <w:sz w:val="28"/>
                <w:szCs w:val="28"/>
              </w:rPr>
              <w:t>当送往北京外交部认证的公证书内有外籍人士时，将采取对等收费原则，领事司200元改为：150元+外国人国籍所在国家使馆费：</w:t>
            </w:r>
          </w:p>
          <w:p>
            <w:pPr>
              <w:widowControl/>
              <w:jc w:val="center"/>
              <w:rPr>
                <w:rFonts w:ascii="宋体" w:hAnsi="宋体" w:cs="宋体"/>
                <w:kern w:val="0"/>
                <w:sz w:val="28"/>
                <w:szCs w:val="28"/>
              </w:rPr>
            </w:pPr>
            <w:r>
              <w:rPr>
                <w:rFonts w:hint="eastAsia" w:ascii="宋体" w:hAnsi="宋体" w:cs="宋体"/>
                <w:kern w:val="0"/>
                <w:sz w:val="28"/>
                <w:szCs w:val="28"/>
              </w:rPr>
              <w:t>A国人去B国：【180+(150+A国使馆费)+B国使馆费)】×本数+25(邮递服务费）</w:t>
            </w:r>
          </w:p>
          <w:p>
            <w:pPr>
              <w:widowControl/>
              <w:jc w:val="left"/>
              <w:rPr>
                <w:rFonts w:ascii="宋体" w:hAnsi="宋体" w:cs="宋体"/>
                <w:kern w:val="0"/>
                <w:sz w:val="28"/>
                <w:szCs w:val="28"/>
              </w:rPr>
            </w:pPr>
            <w:r>
              <w:rPr>
                <w:rFonts w:hint="eastAsia" w:ascii="宋体" w:hAnsi="宋体" w:cs="宋体"/>
                <w:kern w:val="0"/>
                <w:sz w:val="28"/>
                <w:szCs w:val="28"/>
              </w:rPr>
              <w:t>如：香港地区确认收费标准：(180+50)×本数+25(邮递服务费)</w:t>
            </w:r>
          </w:p>
          <w:p>
            <w:pPr>
              <w:widowControl/>
              <w:ind w:firstLine="560" w:firstLineChars="200"/>
              <w:rPr>
                <w:rFonts w:ascii="宋体" w:hAnsi="宋体" w:cs="宋体"/>
                <w:kern w:val="0"/>
                <w:sz w:val="28"/>
                <w:szCs w:val="28"/>
              </w:rPr>
            </w:pPr>
            <w:r>
              <w:rPr>
                <w:rFonts w:hint="eastAsia" w:ascii="宋体" w:hAnsi="宋体" w:cs="宋体"/>
                <w:kern w:val="0"/>
                <w:sz w:val="28"/>
                <w:szCs w:val="28"/>
              </w:rPr>
              <w:t>委内瑞拉和土耳其领馆需要提交一式两份的公证书，认证费的计算方式：</w:t>
            </w:r>
          </w:p>
          <w:p>
            <w:pPr>
              <w:widowControl/>
              <w:rPr>
                <w:rFonts w:ascii="宋体" w:hAnsi="宋体" w:cs="宋体"/>
                <w:kern w:val="0"/>
                <w:sz w:val="28"/>
                <w:szCs w:val="28"/>
              </w:rPr>
            </w:pPr>
            <w:r>
              <w:rPr>
                <w:rFonts w:hint="eastAsia" w:ascii="宋体" w:hAnsi="宋体" w:cs="宋体"/>
                <w:kern w:val="0"/>
                <w:sz w:val="28"/>
                <w:szCs w:val="28"/>
              </w:rPr>
              <w:t>【50（民事认证费）+150（平件服务费）×2】+领馆费×（本数÷2）+25（邮递服务费）或</w:t>
            </w:r>
          </w:p>
          <w:p>
            <w:pPr>
              <w:widowControl/>
              <w:rPr>
                <w:rFonts w:ascii="宋体" w:hAnsi="宋体" w:cs="宋体"/>
                <w:kern w:val="0"/>
                <w:sz w:val="28"/>
                <w:szCs w:val="28"/>
              </w:rPr>
            </w:pPr>
            <w:r>
              <w:rPr>
                <w:rFonts w:hint="eastAsia" w:ascii="宋体" w:hAnsi="宋体" w:cs="宋体"/>
                <w:kern w:val="0"/>
                <w:sz w:val="28"/>
                <w:szCs w:val="28"/>
              </w:rPr>
              <w:t>【100（商业认证费）+200（急件服务费）×2】+领馆费×（本数÷2）+25（邮递服务费）</w:t>
            </w:r>
          </w:p>
          <w:p>
            <w:pPr>
              <w:widowControl/>
              <w:rPr>
                <w:rFonts w:ascii="宋体" w:hAnsi="宋体" w:cs="宋体"/>
                <w:b/>
                <w:kern w:val="0"/>
                <w:sz w:val="28"/>
                <w:szCs w:val="28"/>
              </w:rPr>
            </w:pPr>
            <w:r>
              <w:rPr>
                <w:rFonts w:hint="eastAsia" w:ascii="宋体" w:hAnsi="宋体" w:cs="宋体"/>
                <w:b/>
                <w:kern w:val="0"/>
                <w:sz w:val="28"/>
                <w:szCs w:val="28"/>
              </w:rPr>
              <w:t>以上费用请加上回邮的快递服务费每批25元/500克</w:t>
            </w:r>
          </w:p>
          <w:p>
            <w:pPr>
              <w:widowControl/>
              <w:rPr>
                <w:rFonts w:ascii="宋体" w:hAnsi="宋体" w:cs="宋体"/>
                <w:bCs/>
                <w:kern w:val="0"/>
                <w:sz w:val="28"/>
                <w:szCs w:val="28"/>
              </w:rPr>
            </w:pPr>
          </w:p>
          <w:p>
            <w:pPr>
              <w:widowControl/>
              <w:rPr>
                <w:rFonts w:ascii="宋体" w:hAnsi="宋体" w:cs="宋体"/>
                <w:bCs/>
                <w:kern w:val="0"/>
                <w:sz w:val="28"/>
                <w:szCs w:val="28"/>
              </w:rPr>
            </w:pPr>
          </w:p>
          <w:p>
            <w:pPr>
              <w:tabs>
                <w:tab w:val="left" w:pos="2084"/>
              </w:tabs>
              <w:jc w:val="left"/>
              <w:rPr>
                <w:rFonts w:ascii="宋体" w:hAnsi="宋体" w:cs="宋体"/>
                <w:bCs/>
                <w:kern w:val="0"/>
                <w:sz w:val="28"/>
                <w:szCs w:val="28"/>
              </w:rPr>
            </w:pPr>
          </w:p>
        </w:tc>
      </w:tr>
      <w:tr>
        <w:tblPrEx>
          <w:tblCellMar>
            <w:top w:w="0" w:type="dxa"/>
            <w:left w:w="108" w:type="dxa"/>
            <w:bottom w:w="0" w:type="dxa"/>
            <w:right w:w="108" w:type="dxa"/>
          </w:tblCellMar>
        </w:tblPrEx>
        <w:trPr>
          <w:trHeight w:val="458" w:hRule="atLeast"/>
        </w:trPr>
        <w:tc>
          <w:tcPr>
            <w:tcW w:w="176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35"/>
              </w:tabs>
              <w:jc w:val="left"/>
              <w:rPr>
                <w:rFonts w:ascii="宋体" w:hAnsi="宋体" w:cs="宋体"/>
                <w:bCs/>
                <w:kern w:val="0"/>
                <w:sz w:val="28"/>
                <w:szCs w:val="28"/>
              </w:rPr>
            </w:pPr>
            <w:r>
              <w:rPr>
                <w:rFonts w:hint="eastAsia" w:ascii="宋体" w:hAnsi="宋体" w:cs="宋体"/>
                <w:bCs/>
                <w:kern w:val="0"/>
                <w:sz w:val="28"/>
                <w:szCs w:val="28"/>
              </w:rPr>
              <w:tab/>
            </w:r>
            <w:r>
              <w:rPr>
                <w:rFonts w:hint="eastAsia" w:ascii="宋体" w:hAnsi="宋体" w:cs="宋体"/>
                <w:bCs/>
                <w:kern w:val="0"/>
                <w:sz w:val="28"/>
                <w:szCs w:val="28"/>
              </w:rPr>
              <w:t>国家</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收费标准</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办证时间</w:t>
            </w:r>
          </w:p>
        </w:tc>
        <w:tc>
          <w:tcPr>
            <w:tcW w:w="5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送办要求</w:t>
            </w:r>
          </w:p>
        </w:tc>
      </w:tr>
      <w:tr>
        <w:tblPrEx>
          <w:tblCellMar>
            <w:top w:w="0" w:type="dxa"/>
            <w:left w:w="108" w:type="dxa"/>
            <w:bottom w:w="0" w:type="dxa"/>
            <w:right w:w="108" w:type="dxa"/>
          </w:tblCellMar>
        </w:tblPrEx>
        <w:trPr>
          <w:trHeight w:val="2760"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 xml:space="preserve">阿根廷 </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产地证、发票、商事证明书等商业文书</w:t>
            </w:r>
            <w:r>
              <w:rPr>
                <w:rFonts w:hint="eastAsia" w:ascii="宋体" w:hAnsi="宋体" w:cs="宋体"/>
                <w:b/>
                <w:bCs/>
                <w:color w:val="FF0000"/>
                <w:kern w:val="0"/>
                <w:szCs w:val="21"/>
              </w:rPr>
              <w:t>1416</w:t>
            </w:r>
            <w:r>
              <w:rPr>
                <w:rFonts w:hint="eastAsia" w:ascii="宋体" w:hAnsi="宋体" w:cs="宋体"/>
                <w:kern w:val="0"/>
                <w:szCs w:val="21"/>
              </w:rPr>
              <w:t xml:space="preserve">元；       </w:t>
            </w:r>
          </w:p>
          <w:p>
            <w:pPr>
              <w:widowControl/>
              <w:jc w:val="left"/>
              <w:rPr>
                <w:rFonts w:ascii="宋体" w:hAnsi="宋体" w:cs="宋体"/>
                <w:kern w:val="0"/>
                <w:szCs w:val="21"/>
              </w:rPr>
            </w:pPr>
            <w:r>
              <w:rPr>
                <w:rFonts w:hint="eastAsia" w:ascii="宋体" w:hAnsi="宋体" w:cs="宋体"/>
                <w:kern w:val="0"/>
                <w:szCs w:val="21"/>
              </w:rPr>
              <w:t xml:space="preserve">                                              出生、死亡、婚姻、个人婚姻状况证明、户口、亲属、授权书、旅行委托书</w:t>
            </w:r>
            <w:r>
              <w:rPr>
                <w:rFonts w:hint="eastAsia" w:ascii="宋体" w:hAnsi="宋体" w:cs="宋体"/>
                <w:b/>
                <w:bCs/>
                <w:color w:val="FF0000"/>
                <w:kern w:val="0"/>
                <w:szCs w:val="21"/>
              </w:rPr>
              <w:t>284</w:t>
            </w:r>
            <w:r>
              <w:rPr>
                <w:rFonts w:hint="eastAsia" w:ascii="宋体" w:hAnsi="宋体" w:cs="宋体"/>
                <w:kern w:val="0"/>
                <w:szCs w:val="21"/>
              </w:rPr>
              <w:t>元；</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公共或个人非商业文件、护照、未刑、委托书、在职、派遣函</w:t>
            </w:r>
            <w:r>
              <w:rPr>
                <w:rFonts w:hint="eastAsia" w:ascii="宋体" w:hAnsi="宋体" w:cs="宋体"/>
                <w:b/>
                <w:bCs/>
                <w:color w:val="FF0000"/>
                <w:kern w:val="0"/>
                <w:szCs w:val="21"/>
              </w:rPr>
              <w:t>425</w:t>
            </w:r>
            <w:r>
              <w:rPr>
                <w:rFonts w:hint="eastAsia" w:ascii="宋体" w:hAnsi="宋体" w:cs="宋体"/>
                <w:kern w:val="0"/>
                <w:szCs w:val="21"/>
              </w:rPr>
              <w:t>元；</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学历、技术或专业资格证 </w:t>
            </w:r>
            <w:r>
              <w:rPr>
                <w:rFonts w:hint="eastAsia" w:ascii="宋体" w:hAnsi="宋体" w:cs="宋体"/>
                <w:b/>
                <w:bCs/>
                <w:color w:val="FF0000"/>
                <w:kern w:val="0"/>
                <w:szCs w:val="21"/>
              </w:rPr>
              <w:t>354</w:t>
            </w:r>
            <w:r>
              <w:rPr>
                <w:rFonts w:hint="eastAsia" w:ascii="宋体" w:hAnsi="宋体" w:cs="宋体"/>
                <w:kern w:val="0"/>
                <w:szCs w:val="21"/>
              </w:rPr>
              <w:t>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themeColor="text1"/>
                <w:kern w:val="0"/>
                <w:szCs w:val="21"/>
              </w:rPr>
              <w:t>8天</w:t>
            </w:r>
          </w:p>
        </w:tc>
        <w:tc>
          <w:tcPr>
            <w:tcW w:w="5417" w:type="dxa"/>
            <w:tcBorders>
              <w:top w:val="nil"/>
              <w:left w:val="nil"/>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1、需西班牙语译文且公证书须由公证员亲笔签名；                                    2、</w:t>
            </w:r>
            <w:r>
              <w:rPr>
                <w:rFonts w:hint="eastAsia" w:ascii="宋体" w:hAnsi="宋体" w:cs="宋体"/>
                <w:color w:val="FF0000"/>
                <w:kern w:val="0"/>
                <w:szCs w:val="21"/>
              </w:rPr>
              <w:t>公证书不能出现两个及以上申请人</w:t>
            </w:r>
            <w:r>
              <w:rPr>
                <w:rFonts w:hint="eastAsia" w:ascii="宋体" w:hAnsi="宋体" w:cs="宋体"/>
                <w:kern w:val="0"/>
                <w:szCs w:val="21"/>
              </w:rPr>
              <w:t>；凡委托书或旅行委托书涉及出入境的人员或未刑（未刑有效期必须在</w:t>
            </w:r>
            <w:r>
              <w:rPr>
                <w:rFonts w:hint="eastAsia" w:ascii="宋体" w:hAnsi="宋体" w:cs="宋体"/>
                <w:b/>
                <w:kern w:val="0"/>
                <w:szCs w:val="21"/>
              </w:rPr>
              <w:t>公证书出具时间三个月内办理认证</w:t>
            </w:r>
            <w:r>
              <w:rPr>
                <w:rFonts w:hint="eastAsia" w:ascii="宋体" w:hAnsi="宋体" w:cs="宋体"/>
                <w:kern w:val="0"/>
                <w:szCs w:val="21"/>
              </w:rPr>
              <w:t>）、出生、亲属、学历类公证都要在公证书上显示护照号码和身份证号码。</w:t>
            </w:r>
            <w:r>
              <w:rPr>
                <w:rFonts w:hint="eastAsia" w:ascii="宋体" w:hAnsi="宋体" w:cs="宋体"/>
                <w:color w:val="FF0000"/>
                <w:kern w:val="0"/>
                <w:szCs w:val="21"/>
              </w:rPr>
              <w:t>民事件、派遣函及工作证明需提供公证书申请人和当事人的身份证和护照的复印件；</w:t>
            </w:r>
            <w:r>
              <w:rPr>
                <w:rFonts w:hint="eastAsia" w:ascii="宋体" w:hAnsi="宋体" w:cs="宋体"/>
                <w:kern w:val="0"/>
                <w:szCs w:val="21"/>
              </w:rPr>
              <w:t>派遣函、在职证明必须注明当事人的护照号码；                                                                                                       3不接受报关单的公证及收入证明公证书(建议做“在职证明”)；</w:t>
            </w:r>
          </w:p>
          <w:p>
            <w:pPr>
              <w:widowControl/>
              <w:jc w:val="left"/>
              <w:rPr>
                <w:rFonts w:ascii="宋体" w:hAnsi="宋体" w:cs="宋体"/>
                <w:color w:val="FF0000"/>
                <w:kern w:val="0"/>
                <w:szCs w:val="21"/>
              </w:rPr>
            </w:pPr>
            <w:r>
              <w:rPr>
                <w:rFonts w:hint="eastAsia" w:ascii="宋体" w:hAnsi="宋体" w:cs="宋体"/>
                <w:kern w:val="0"/>
                <w:szCs w:val="21"/>
              </w:rPr>
              <w:t>4、如当事人之前申请过商务、技术、旅游类签证，再申请出生、未刑、婚姻类公证书，需要提供中文目的说明书。</w:t>
            </w:r>
          </w:p>
          <w:p>
            <w:pPr>
              <w:widowControl/>
              <w:jc w:val="left"/>
              <w:rPr>
                <w:rFonts w:ascii="宋体" w:hAnsi="宋体" w:cs="宋体"/>
                <w:kern w:val="0"/>
                <w:szCs w:val="21"/>
              </w:rPr>
            </w:pPr>
            <w:r>
              <w:rPr>
                <w:rFonts w:hint="eastAsia" w:ascii="宋体" w:hAnsi="宋体" w:cs="宋体"/>
                <w:kern w:val="0"/>
                <w:szCs w:val="21"/>
              </w:rPr>
              <w:t>5、2019.11.27接阿根廷驻穗总领事馆通知，</w:t>
            </w:r>
            <w:r>
              <w:rPr>
                <w:rFonts w:hint="eastAsia" w:ascii="宋体" w:hAnsi="宋体" w:cs="宋体"/>
                <w:color w:val="FF0000"/>
                <w:kern w:val="0"/>
                <w:szCs w:val="21"/>
              </w:rPr>
              <w:t>如办理出生、结婚、无犯罪、死亡、收养</w:t>
            </w:r>
            <w:r>
              <w:rPr>
                <w:rFonts w:hint="eastAsia" w:ascii="宋体" w:hAnsi="宋体" w:cs="宋体"/>
                <w:kern w:val="0"/>
                <w:szCs w:val="21"/>
              </w:rPr>
              <w:t>等所有有中国相关职能部门出具原始证明的等公证书认证，则需办理</w:t>
            </w:r>
            <w:r>
              <w:rPr>
                <w:rFonts w:hint="eastAsia" w:ascii="宋体" w:hAnsi="宋体" w:cs="宋体"/>
                <w:b/>
                <w:bCs/>
                <w:color w:val="FF0000"/>
                <w:kern w:val="0"/>
                <w:szCs w:val="21"/>
              </w:rPr>
              <w:t>实体和非实体</w:t>
            </w:r>
            <w:r>
              <w:rPr>
                <w:rFonts w:hint="eastAsia" w:ascii="宋体" w:hAnsi="宋体" w:cs="宋体"/>
                <w:kern w:val="0"/>
                <w:szCs w:val="21"/>
              </w:rPr>
              <w:t>公证；例如办理出生公证，需另外办理一份出生证公证一起认证；</w:t>
            </w:r>
          </w:p>
          <w:p>
            <w:pPr>
              <w:numPr>
                <w:ilvl w:val="0"/>
                <w:numId w:val="2"/>
              </w:numPr>
              <w:rPr>
                <w:color w:val="FF0000"/>
              </w:rPr>
            </w:pPr>
            <w:r>
              <w:rPr>
                <w:rFonts w:hint="eastAsia"/>
                <w:color w:val="FF0000"/>
              </w:rPr>
              <w:t>根据阿根廷外交部有关未刑认证的新规定， 有以下情形者</w:t>
            </w:r>
            <w:r>
              <w:rPr>
                <w:rFonts w:hint="eastAsia"/>
                <w:b/>
                <w:i/>
                <w:color w:val="FF0000"/>
                <w:u w:val="single"/>
              </w:rPr>
              <w:t>需要按照最新流程</w:t>
            </w:r>
            <w:r>
              <w:rPr>
                <w:rFonts w:hint="eastAsia"/>
                <w:color w:val="FF0000"/>
              </w:rPr>
              <w:t xml:space="preserve">递交未刑认证做领事加签。 </w:t>
            </w:r>
          </w:p>
          <w:p>
            <w:pPr>
              <w:rPr>
                <w:color w:val="FF0000"/>
              </w:rPr>
            </w:pPr>
            <w:r>
              <w:rPr>
                <w:rFonts w:hint="eastAsia"/>
                <w:color w:val="FF0000"/>
              </w:rPr>
              <w:t>（1）持有中国护照和有效短期签证如：工作签、商务签、技术签等， 且本人在递交材料时未离境阿根廷的申请人；</w:t>
            </w:r>
          </w:p>
          <w:p>
            <w:pPr>
              <w:pStyle w:val="12"/>
              <w:ind w:firstLine="0" w:firstLineChars="0"/>
              <w:rPr>
                <w:color w:val="FF0000"/>
              </w:rPr>
            </w:pPr>
            <w:r>
              <w:rPr>
                <w:rFonts w:hint="eastAsia"/>
                <w:color w:val="FF0000"/>
              </w:rPr>
              <w:t>（2）持有中国护照和过期短期签证如：工作签、商务签、技术签等，且本人在递交材料时未离境阿根廷的申请人。</w:t>
            </w:r>
          </w:p>
          <w:p>
            <w:pPr>
              <w:widowControl/>
              <w:jc w:val="left"/>
              <w:rPr>
                <w:rFonts w:ascii="宋体" w:hAnsi="宋体" w:cs="宋体"/>
                <w:kern w:val="0"/>
                <w:szCs w:val="21"/>
              </w:rPr>
            </w:pPr>
            <w:r>
              <w:rPr>
                <w:rFonts w:hint="eastAsia"/>
                <w:b/>
                <w:i/>
                <w:color w:val="FF0000"/>
                <w:u w:val="single"/>
              </w:rPr>
              <w:t>新流程</w:t>
            </w:r>
            <w:r>
              <w:rPr>
                <w:rFonts w:hint="eastAsia"/>
                <w:color w:val="FF0000"/>
              </w:rPr>
              <w:t>： 填写表格（附件） - 递交表格复印件到领馆（通过送证员递交）- 等待领馆审核- 1. 通过， 通过送证员递交未刑认证书+表格原件到我领馆 /  2. 不通过， 不能递交有关未刑的认证做领事加签。</w:t>
            </w:r>
          </w:p>
        </w:tc>
      </w:tr>
      <w:tr>
        <w:tblPrEx>
          <w:tblCellMar>
            <w:top w:w="0" w:type="dxa"/>
            <w:left w:w="108" w:type="dxa"/>
            <w:bottom w:w="0" w:type="dxa"/>
            <w:right w:w="108" w:type="dxa"/>
          </w:tblCellMar>
        </w:tblPrEx>
        <w:trPr>
          <w:trHeight w:val="630"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阿联酋</w:t>
            </w:r>
          </w:p>
        </w:tc>
        <w:tc>
          <w:tcPr>
            <w:tcW w:w="2810" w:type="dxa"/>
            <w:tcBorders>
              <w:top w:val="nil"/>
              <w:left w:val="nil"/>
              <w:bottom w:val="single" w:color="auto" w:sz="4" w:space="0"/>
              <w:right w:val="single" w:color="auto" w:sz="4" w:space="0"/>
            </w:tcBorders>
            <w:vAlign w:val="center"/>
          </w:tcPr>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民事证书</w:t>
            </w:r>
            <w:r>
              <w:rPr>
                <w:rFonts w:hint="eastAsia" w:ascii="新宋体" w:hAnsi="新宋体" w:eastAsia="新宋体" w:cs="宋体"/>
                <w:color w:val="000000" w:themeColor="text1"/>
                <w:kern w:val="0"/>
                <w:szCs w:val="21"/>
                <w:shd w:val="clear" w:color="FFFFFF" w:fill="D9D9D9"/>
              </w:rPr>
              <w:t>300</w:t>
            </w:r>
            <w:r>
              <w:rPr>
                <w:rFonts w:hint="eastAsia" w:ascii="新宋体" w:hAnsi="新宋体" w:eastAsia="新宋体" w:cs="宋体"/>
                <w:color w:val="000000"/>
                <w:kern w:val="0"/>
                <w:szCs w:val="21"/>
              </w:rPr>
              <w:t>元</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商业证书4000元</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产地证300元</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shd w:val="clear" w:color="auto" w:fill="FFFFFF"/>
              </w:rPr>
              <w:t>发票（按金额计算）</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0-2500美元：200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2500-7500美元：400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7500-15000美元：800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15000-22500美元：1200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22500-37500美元：1600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37500-62500美元 ：2000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62500-125000美元：2600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125000-250000美元：3000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250000-500000美元：4000</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500000美元及以上按如下计算：</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金额*0.032</w:t>
            </w:r>
          </w:p>
          <w:p>
            <w:pPr>
              <w:widowControl/>
              <w:jc w:val="left"/>
              <w:rPr>
                <w:rFonts w:ascii="宋体" w:hAnsi="宋体" w:cs="宋体"/>
                <w:kern w:val="0"/>
                <w:szCs w:val="21"/>
              </w:rPr>
            </w:pP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20天</w:t>
            </w:r>
          </w:p>
        </w:tc>
        <w:tc>
          <w:tcPr>
            <w:tcW w:w="5417" w:type="dxa"/>
            <w:tcBorders>
              <w:top w:val="nil"/>
              <w:left w:val="nil"/>
              <w:bottom w:val="single" w:color="auto" w:sz="4" w:space="0"/>
              <w:right w:val="single" w:color="auto" w:sz="4" w:space="0"/>
            </w:tcBorders>
          </w:tcPr>
          <w:p>
            <w:pPr>
              <w:widowControl/>
              <w:spacing w:line="360" w:lineRule="atLeast"/>
              <w:jc w:val="left"/>
              <w:textAlignment w:val="top"/>
              <w:rPr>
                <w:rFonts w:ascii="新宋体" w:hAnsi="新宋体" w:eastAsia="新宋体" w:cs="宋体"/>
                <w:color w:val="000000"/>
                <w:kern w:val="0"/>
                <w:szCs w:val="21"/>
              </w:rPr>
            </w:pPr>
            <w:r>
              <w:rPr>
                <w:rFonts w:hint="eastAsia" w:ascii="新宋体" w:hAnsi="新宋体" w:eastAsia="新宋体" w:cs="宋体"/>
                <w:color w:val="000000"/>
                <w:kern w:val="0"/>
                <w:szCs w:val="21"/>
              </w:rPr>
              <w:t>1、领馆不接受发票与产地证认证，如有需要，可通过总商会送外交部认证。</w:t>
            </w:r>
          </w:p>
          <w:p>
            <w:pPr>
              <w:widowControl/>
              <w:spacing w:line="360" w:lineRule="atLeast"/>
              <w:jc w:val="left"/>
              <w:textAlignment w:val="top"/>
              <w:rPr>
                <w:rFonts w:ascii="新宋体" w:hAnsi="新宋体" w:eastAsia="新宋体" w:cs="宋体"/>
                <w:color w:val="333333"/>
                <w:kern w:val="0"/>
                <w:szCs w:val="21"/>
              </w:rPr>
            </w:pPr>
          </w:p>
          <w:p>
            <w:pPr>
              <w:widowControl/>
              <w:spacing w:line="360" w:lineRule="atLeast"/>
              <w:jc w:val="left"/>
              <w:textAlignment w:val="top"/>
              <w:rPr>
                <w:rFonts w:ascii="新宋体" w:hAnsi="新宋体" w:eastAsia="新宋体" w:cs="宋体"/>
                <w:color w:val="000000"/>
                <w:kern w:val="0"/>
                <w:szCs w:val="21"/>
              </w:rPr>
            </w:pPr>
            <w:r>
              <w:rPr>
                <w:rFonts w:hint="eastAsia" w:ascii="新宋体" w:hAnsi="新宋体" w:eastAsia="新宋体" w:cs="宋体"/>
                <w:color w:val="000000"/>
                <w:kern w:val="0"/>
                <w:szCs w:val="21"/>
              </w:rPr>
              <w:t>2、出口肉类时，需同时认证下列四类文书：发票、产地证、商检证、屠宰证。</w:t>
            </w:r>
          </w:p>
          <w:p>
            <w:pPr>
              <w:widowControl/>
              <w:spacing w:line="360" w:lineRule="atLeast"/>
              <w:jc w:val="left"/>
              <w:textAlignment w:val="top"/>
              <w:rPr>
                <w:rFonts w:ascii="新宋体" w:hAnsi="新宋体" w:eastAsia="新宋体" w:cs="宋体"/>
                <w:color w:val="333333"/>
                <w:kern w:val="0"/>
                <w:szCs w:val="21"/>
              </w:rPr>
            </w:pPr>
          </w:p>
          <w:p>
            <w:pPr>
              <w:widowControl/>
              <w:spacing w:line="360" w:lineRule="atLeast"/>
              <w:jc w:val="left"/>
              <w:textAlignment w:val="top"/>
              <w:rPr>
                <w:rFonts w:ascii="新宋体" w:hAnsi="新宋体" w:eastAsia="新宋体" w:cs="宋体"/>
                <w:color w:val="000000"/>
                <w:kern w:val="0"/>
                <w:szCs w:val="21"/>
              </w:rPr>
            </w:pPr>
            <w:r>
              <w:rPr>
                <w:rFonts w:hint="eastAsia" w:ascii="新宋体" w:hAnsi="新宋体" w:eastAsia="新宋体" w:cs="宋体"/>
                <w:color w:val="000000"/>
                <w:kern w:val="0"/>
                <w:szCs w:val="21"/>
              </w:rPr>
              <w:t>3、所有委托类公证书（涉及商事）均收费4000元。</w:t>
            </w:r>
          </w:p>
          <w:p>
            <w:pPr>
              <w:widowControl/>
              <w:spacing w:line="360" w:lineRule="atLeast"/>
              <w:jc w:val="left"/>
              <w:textAlignment w:val="top"/>
              <w:rPr>
                <w:rFonts w:ascii="新宋体" w:hAnsi="新宋体" w:eastAsia="新宋体" w:cs="宋体"/>
                <w:color w:val="333333"/>
                <w:kern w:val="0"/>
                <w:szCs w:val="21"/>
              </w:rPr>
            </w:pP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4、在办理部分种类货物出口所需文书的认证时，除认证产地证和发票外，还需同时认证装箱单和（或）商检证。因阿各海关对有关货物的要求不尽相同，请申办人员在申办认证前，向货物接收地海关咨询有关对文书的详细要求。上述文书应同批一起认证，否则需重新办理所有文书的认证。</w:t>
            </w:r>
          </w:p>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56"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B</w:t>
            </w:r>
          </w:p>
          <w:p>
            <w:pPr>
              <w:widowControl/>
              <w:jc w:val="center"/>
              <w:rPr>
                <w:rFonts w:ascii="宋体" w:hAnsi="宋体" w:cs="宋体"/>
                <w:kern w:val="0"/>
                <w:sz w:val="24"/>
              </w:rPr>
            </w:pPr>
          </w:p>
          <w:p>
            <w:pPr>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巴西</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160元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1个月</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45" w:hRule="atLeast"/>
        </w:trPr>
        <w:tc>
          <w:tcPr>
            <w:tcW w:w="450"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巴基斯坦</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225元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40天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1、需提供公证书复印件。</w:t>
            </w:r>
          </w:p>
        </w:tc>
      </w:tr>
      <w:tr>
        <w:tblPrEx>
          <w:tblCellMar>
            <w:top w:w="0" w:type="dxa"/>
            <w:left w:w="108" w:type="dxa"/>
            <w:bottom w:w="0" w:type="dxa"/>
            <w:right w:w="108" w:type="dxa"/>
          </w:tblCellMar>
        </w:tblPrEx>
        <w:trPr>
          <w:trHeight w:val="961" w:hRule="atLeast"/>
        </w:trPr>
        <w:tc>
          <w:tcPr>
            <w:tcW w:w="450"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比利时</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160元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12天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1、需用铅笔在公证书左上角上写使用目的，如用于结婚；长、短期签证；入籍等</w:t>
            </w:r>
          </w:p>
          <w:p>
            <w:pPr>
              <w:widowControl/>
              <w:jc w:val="left"/>
              <w:rPr>
                <w:rFonts w:ascii="宋体" w:hAnsi="宋体" w:cs="宋体"/>
                <w:color w:val="FF0000"/>
                <w:kern w:val="0"/>
                <w:szCs w:val="21"/>
              </w:rPr>
            </w:pPr>
            <w:r>
              <w:rPr>
                <w:rFonts w:hint="eastAsia" w:ascii="宋体" w:hAnsi="宋体" w:cs="宋体"/>
                <w:color w:val="FF0000"/>
                <w:kern w:val="0"/>
                <w:szCs w:val="21"/>
              </w:rPr>
              <w:t>2、要求每个申请人按批次受理录入，家庭除外。</w:t>
            </w:r>
          </w:p>
        </w:tc>
      </w:tr>
      <w:tr>
        <w:tblPrEx>
          <w:tblCellMar>
            <w:top w:w="0" w:type="dxa"/>
            <w:left w:w="108" w:type="dxa"/>
            <w:bottom w:w="0" w:type="dxa"/>
            <w:right w:w="108" w:type="dxa"/>
          </w:tblCellMar>
        </w:tblPrEx>
        <w:trPr>
          <w:trHeight w:val="385" w:hRule="atLeast"/>
        </w:trPr>
        <w:tc>
          <w:tcPr>
            <w:tcW w:w="450"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波兰</w:t>
            </w:r>
          </w:p>
        </w:tc>
        <w:tc>
          <w:tcPr>
            <w:tcW w:w="2810" w:type="dxa"/>
            <w:tcBorders>
              <w:top w:val="nil"/>
              <w:left w:val="nil"/>
              <w:bottom w:val="single" w:color="auto" w:sz="4" w:space="0"/>
              <w:right w:val="single" w:color="auto" w:sz="4" w:space="0"/>
            </w:tcBorders>
            <w:vAlign w:val="center"/>
          </w:tcPr>
          <w:p>
            <w:pPr>
              <w:widowControl/>
              <w:jc w:val="left"/>
              <w:rPr>
                <w:rFonts w:ascii="宋体" w:hAnsi="宋体"/>
                <w:color w:val="000000"/>
                <w:kern w:val="0"/>
                <w:szCs w:val="21"/>
                <w:highlight w:val="yellow"/>
              </w:rPr>
            </w:pPr>
            <w:r>
              <w:rPr>
                <w:rFonts w:hint="eastAsia" w:ascii="宋体" w:hAnsi="宋体"/>
                <w:color w:val="000000"/>
                <w:kern w:val="0"/>
                <w:szCs w:val="21"/>
              </w:rPr>
              <w:t>237元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20天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1、提供公证书复印件 </w:t>
            </w:r>
          </w:p>
        </w:tc>
      </w:tr>
      <w:tr>
        <w:tblPrEx>
          <w:tblCellMar>
            <w:top w:w="0" w:type="dxa"/>
            <w:left w:w="108" w:type="dxa"/>
            <w:bottom w:w="0" w:type="dxa"/>
            <w:right w:w="108" w:type="dxa"/>
          </w:tblCellMar>
        </w:tblPrEx>
        <w:trPr>
          <w:trHeight w:val="385"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秘鲁</w:t>
            </w:r>
          </w:p>
          <w:p>
            <w:pPr>
              <w:jc w:val="center"/>
              <w:rPr>
                <w:rFonts w:ascii="宋体" w:hAnsi="宋体" w:cs="宋体"/>
                <w:kern w:val="0"/>
                <w:szCs w:val="21"/>
              </w:rPr>
            </w:pPr>
          </w:p>
        </w:tc>
        <w:tc>
          <w:tcPr>
            <w:tcW w:w="2810" w:type="dxa"/>
            <w:tcBorders>
              <w:top w:val="nil"/>
              <w:left w:val="nil"/>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民事240元</w:t>
            </w:r>
          </w:p>
          <w:p>
            <w:pPr>
              <w:widowControl/>
              <w:jc w:val="left"/>
              <w:rPr>
                <w:rFonts w:ascii="宋体" w:hAnsi="宋体"/>
                <w:color w:val="000000"/>
                <w:kern w:val="0"/>
                <w:szCs w:val="21"/>
              </w:rPr>
            </w:pPr>
            <w:r>
              <w:rPr>
                <w:rFonts w:hint="eastAsia" w:ascii="宋体" w:hAnsi="宋体"/>
                <w:color w:val="000000"/>
                <w:kern w:val="0"/>
                <w:szCs w:val="21"/>
              </w:rPr>
              <w:t>商业640元</w:t>
            </w:r>
          </w:p>
          <w:p>
            <w:pPr>
              <w:widowControl/>
              <w:jc w:val="left"/>
              <w:rPr>
                <w:rFonts w:ascii="宋体" w:hAnsi="宋体"/>
                <w:color w:val="000000"/>
                <w:kern w:val="0"/>
                <w:szCs w:val="21"/>
                <w:highlight w:val="cyan"/>
              </w:rPr>
            </w:pPr>
            <w:r>
              <w:rPr>
                <w:rFonts w:hint="eastAsia" w:ascii="宋体" w:hAnsi="宋体"/>
                <w:color w:val="000000"/>
                <w:kern w:val="0"/>
                <w:szCs w:val="21"/>
              </w:rPr>
              <w:t>自由销售证明400元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15天</w:t>
            </w:r>
          </w:p>
        </w:tc>
        <w:tc>
          <w:tcPr>
            <w:tcW w:w="5417" w:type="dxa"/>
            <w:tcBorders>
              <w:top w:val="nil"/>
              <w:left w:val="nil"/>
              <w:bottom w:val="single" w:color="auto" w:sz="4" w:space="0"/>
              <w:right w:val="single" w:color="auto" w:sz="4" w:space="0"/>
            </w:tcBorders>
            <w:vAlign w:val="center"/>
          </w:tcPr>
          <w:p>
            <w:pPr>
              <w:pStyle w:val="14"/>
              <w:widowControl/>
              <w:numPr>
                <w:ilvl w:val="0"/>
                <w:numId w:val="3"/>
              </w:numPr>
              <w:ind w:firstLineChars="0"/>
              <w:jc w:val="left"/>
            </w:pPr>
            <w:r>
              <w:t>不同申请人的公证</w:t>
            </w:r>
            <w:r>
              <w:rPr>
                <w:rFonts w:hint="eastAsia"/>
              </w:rPr>
              <w:t>需分开批次办理</w:t>
            </w:r>
          </w:p>
          <w:p>
            <w:pPr>
              <w:pStyle w:val="14"/>
              <w:widowControl/>
              <w:numPr>
                <w:ilvl w:val="0"/>
                <w:numId w:val="3"/>
              </w:numPr>
              <w:ind w:firstLineChars="0"/>
              <w:jc w:val="left"/>
              <w:rPr>
                <w:rFonts w:ascii="宋体" w:hAnsi="宋体" w:cs="宋体"/>
                <w:kern w:val="0"/>
                <w:szCs w:val="21"/>
              </w:rPr>
            </w:pPr>
            <w:r>
              <w:rPr>
                <w:rFonts w:hint="eastAsia" w:ascii="宋体" w:hAnsi="宋体" w:cs="宋体"/>
                <w:kern w:val="0"/>
                <w:szCs w:val="21"/>
              </w:rPr>
              <w:t>内容涉及授权的公证不需进行认证。</w:t>
            </w:r>
          </w:p>
          <w:p>
            <w:pPr>
              <w:pStyle w:val="14"/>
              <w:widowControl/>
              <w:numPr>
                <w:ilvl w:val="0"/>
                <w:numId w:val="3"/>
              </w:numPr>
              <w:ind w:firstLineChars="0"/>
              <w:jc w:val="left"/>
              <w:rPr>
                <w:rFonts w:ascii="宋体" w:hAnsi="宋体" w:cs="宋体"/>
                <w:kern w:val="0"/>
                <w:szCs w:val="21"/>
              </w:rPr>
            </w:pPr>
            <w:r>
              <w:t>办理授权书(poder)，需关注领馆的微信公众号并发邮件给领馆预约去领馆办理。（关注微信公众号：秘鲁驻广州总领事馆---服务---授权---Escritura publica）,并发邮件至info@consuladogz.com.cn</w:t>
            </w:r>
          </w:p>
        </w:tc>
      </w:tr>
      <w:tr>
        <w:tblPrEx>
          <w:tblCellMar>
            <w:top w:w="0" w:type="dxa"/>
            <w:left w:w="108" w:type="dxa"/>
            <w:bottom w:w="0" w:type="dxa"/>
            <w:right w:w="108" w:type="dxa"/>
          </w:tblCellMar>
        </w:tblPrEx>
        <w:trPr>
          <w:trHeight w:val="385"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白俄罗斯</w:t>
            </w:r>
          </w:p>
        </w:tc>
        <w:tc>
          <w:tcPr>
            <w:tcW w:w="2810" w:type="dxa"/>
            <w:tcBorders>
              <w:top w:val="nil"/>
              <w:left w:val="nil"/>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390元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rPr>
              <w:t>1、</w:t>
            </w:r>
            <w:r>
              <w:t>不同申请人的公证</w:t>
            </w:r>
            <w:r>
              <w:rPr>
                <w:rFonts w:hint="eastAsia"/>
              </w:rPr>
              <w:t>需分开批次办理</w:t>
            </w:r>
          </w:p>
        </w:tc>
      </w:tr>
      <w:tr>
        <w:tblPrEx>
          <w:tblCellMar>
            <w:top w:w="0" w:type="dxa"/>
            <w:left w:w="108" w:type="dxa"/>
            <w:bottom w:w="0" w:type="dxa"/>
            <w:right w:w="108" w:type="dxa"/>
          </w:tblCellMar>
        </w:tblPrEx>
        <w:trPr>
          <w:trHeight w:val="385"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巴拿马</w:t>
            </w:r>
          </w:p>
        </w:tc>
        <w:tc>
          <w:tcPr>
            <w:tcW w:w="2810" w:type="dxa"/>
            <w:tcBorders>
              <w:top w:val="nil"/>
              <w:left w:val="nil"/>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220元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20天</w:t>
            </w:r>
          </w:p>
        </w:tc>
        <w:tc>
          <w:tcPr>
            <w:tcW w:w="5417" w:type="dxa"/>
            <w:tcBorders>
              <w:top w:val="nil"/>
              <w:left w:val="nil"/>
              <w:bottom w:val="single" w:color="auto" w:sz="4" w:space="0"/>
              <w:right w:val="single" w:color="auto" w:sz="4" w:space="0"/>
            </w:tcBorders>
            <w:vAlign w:val="center"/>
          </w:tcPr>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1、需西班牙语译文。</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2、需复印件。</w:t>
            </w:r>
          </w:p>
          <w:p>
            <w:pPr>
              <w:widowControl/>
              <w:spacing w:line="390" w:lineRule="atLeast"/>
              <w:jc w:val="left"/>
              <w:rPr>
                <w:rFonts w:ascii="新宋体" w:hAnsi="新宋体" w:eastAsia="新宋体" w:cs="宋体"/>
                <w:color w:val="333333"/>
                <w:kern w:val="0"/>
                <w:szCs w:val="21"/>
              </w:rPr>
            </w:pPr>
            <w:r>
              <w:rPr>
                <w:rFonts w:hint="eastAsia" w:ascii="新宋体" w:hAnsi="新宋体" w:eastAsia="新宋体" w:cs="宋体"/>
                <w:color w:val="333333"/>
                <w:kern w:val="0"/>
                <w:szCs w:val="21"/>
                <w:shd w:val="clear" w:color="auto" w:fill="FFFFFF"/>
              </w:rPr>
              <w:t>3、</w:t>
            </w:r>
            <w:r>
              <w:rPr>
                <w:rFonts w:hint="eastAsia" w:ascii="新宋体" w:hAnsi="新宋体" w:eastAsia="新宋体" w:cs="宋体"/>
                <w:color w:val="333333"/>
                <w:kern w:val="0"/>
                <w:szCs w:val="21"/>
              </w:rPr>
              <w:t>不认证多内容公证书。</w:t>
            </w:r>
          </w:p>
          <w:p>
            <w:pPr>
              <w:widowControl/>
              <w:spacing w:line="390" w:lineRule="atLeast"/>
              <w:jc w:val="left"/>
              <w:rPr>
                <w:rFonts w:ascii="新宋体" w:hAnsi="新宋体" w:eastAsia="新宋体" w:cs="宋体"/>
                <w:color w:val="333333"/>
                <w:kern w:val="0"/>
                <w:szCs w:val="21"/>
              </w:rPr>
            </w:pPr>
            <w:r>
              <w:rPr>
                <w:rFonts w:hint="eastAsia" w:ascii="新宋体" w:hAnsi="新宋体" w:eastAsia="新宋体" w:cs="宋体"/>
                <w:color w:val="333333"/>
                <w:kern w:val="0"/>
                <w:szCs w:val="21"/>
                <w:shd w:val="clear" w:color="auto" w:fill="FFFFFF"/>
              </w:rPr>
              <w:t>4、所有公证文书须办理双认证，并由我中心代送办理领馆认证。</w:t>
            </w:r>
          </w:p>
        </w:tc>
      </w:tr>
      <w:tr>
        <w:tblPrEx>
          <w:tblCellMar>
            <w:top w:w="0" w:type="dxa"/>
            <w:left w:w="108" w:type="dxa"/>
            <w:bottom w:w="0" w:type="dxa"/>
            <w:right w:w="108" w:type="dxa"/>
          </w:tblCellMar>
        </w:tblPrEx>
        <w:trPr>
          <w:trHeight w:val="306"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D</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丹麦</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 xml:space="preserve">216元  </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1、申请驻穗领馆认证的民事类文书均须办理非实体公证（2019年11月13日发布）。</w:t>
            </w:r>
          </w:p>
          <w:p>
            <w:pPr>
              <w:widowControl/>
              <w:jc w:val="left"/>
              <w:rPr>
                <w:rFonts w:ascii="宋体" w:hAnsi="宋体" w:cs="宋体"/>
                <w:szCs w:val="21"/>
              </w:rPr>
            </w:pPr>
            <w:r>
              <w:rPr>
                <w:rFonts w:hint="eastAsia" w:ascii="宋体" w:hAnsi="宋体" w:cs="宋体"/>
                <w:szCs w:val="21"/>
              </w:rPr>
              <w:t>2、不同申请人的公证需分开批次办理</w:t>
            </w:r>
          </w:p>
          <w:p>
            <w:pPr>
              <w:widowControl/>
              <w:jc w:val="left"/>
              <w:rPr>
                <w:rFonts w:ascii="宋体" w:hAnsi="宋体" w:cs="宋体"/>
                <w:color w:val="FF0000"/>
                <w:szCs w:val="21"/>
              </w:rPr>
            </w:pPr>
            <w:r>
              <w:rPr>
                <w:rFonts w:hint="eastAsia" w:ascii="宋体" w:hAnsi="宋体" w:cs="宋体"/>
                <w:color w:val="FF0000"/>
                <w:szCs w:val="21"/>
              </w:rPr>
              <w:t>3、探亲类的签证，无需办理领事认证</w:t>
            </w:r>
          </w:p>
          <w:p>
            <w:pPr>
              <w:widowControl/>
              <w:jc w:val="left"/>
              <w:rPr>
                <w:rFonts w:ascii="宋体" w:hAnsi="宋体" w:cs="宋体"/>
                <w:szCs w:val="21"/>
              </w:rPr>
            </w:pPr>
            <w:r>
              <w:rPr>
                <w:rFonts w:hint="eastAsia" w:ascii="宋体" w:hAnsi="宋体" w:cs="宋体"/>
                <w:szCs w:val="21"/>
              </w:rPr>
              <w:t>4、认证文件是由中华人民共和国相关机构签发的正式文件（出生证明、结婚证、死亡证明、出口申报书、兽医申报书等），不能以个人形式出具，否则使领馆将不予认证。</w:t>
            </w:r>
          </w:p>
          <w:p>
            <w:pPr>
              <w:widowControl/>
              <w:jc w:val="left"/>
              <w:rPr>
                <w:rFonts w:ascii="新宋体" w:hAnsi="新宋体" w:eastAsia="新宋体" w:cs="新宋体"/>
                <w:sz w:val="24"/>
              </w:rPr>
            </w:pPr>
            <w:r>
              <w:rPr>
                <w:rFonts w:hint="eastAsia" w:ascii="宋体" w:hAnsi="宋体" w:cs="宋体"/>
                <w:color w:val="FF0000"/>
                <w:szCs w:val="21"/>
              </w:rPr>
              <w:t>5、用铅笔在公证书左上角写上使用目的，及当事人的联系电话以便配合领事馆调查</w:t>
            </w:r>
          </w:p>
        </w:tc>
      </w:tr>
      <w:tr>
        <w:tblPrEx>
          <w:tblCellMar>
            <w:top w:w="0" w:type="dxa"/>
            <w:left w:w="108" w:type="dxa"/>
            <w:bottom w:w="0" w:type="dxa"/>
            <w:right w:w="108" w:type="dxa"/>
          </w:tblCellMar>
        </w:tblPrEx>
        <w:trPr>
          <w:trHeight w:val="281"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德国</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235元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1、死亡、</w:t>
            </w:r>
            <w:r>
              <w:rPr>
                <w:rFonts w:hint="eastAsia" w:ascii="新宋体" w:hAnsi="新宋体" w:eastAsia="新宋体"/>
                <w:color w:val="000000"/>
                <w:szCs w:val="21"/>
                <w:shd w:val="clear" w:color="auto" w:fill="FFFFFF"/>
              </w:rPr>
              <w:t>婚姻状况等宜按第33式证明格式出具，不接受实体公证</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2、96年3月以后出生的，需做出生医学证明的公证，96年3月之前出生的，需做出生的实体公证，且出生地需注明省市县。</w:t>
            </w:r>
          </w:p>
          <w:p>
            <w:pPr>
              <w:widowControl/>
              <w:shd w:val="clear" w:color="auto" w:fill="FFFF00"/>
              <w:jc w:val="left"/>
              <w:rPr>
                <w:rFonts w:ascii="宋体" w:hAnsi="宋体" w:cs="宋体"/>
                <w:kern w:val="0"/>
                <w:szCs w:val="21"/>
              </w:rPr>
            </w:pPr>
            <w:r>
              <w:rPr>
                <w:rFonts w:hint="eastAsia"/>
              </w:rPr>
              <w:t>3、</w:t>
            </w:r>
            <w:r>
              <w:t>未婚类的自我声明公证不再接受认证，只接受办理民政局开具的“无婚姻登记记录”公证并按33式原件属实</w:t>
            </w:r>
            <w:r>
              <w:rPr>
                <w:rFonts w:hint="eastAsia" w:ascii="宋体" w:hAnsi="宋体" w:cs="宋体"/>
                <w:kern w:val="0"/>
                <w:szCs w:val="21"/>
              </w:rPr>
              <w:t>。</w:t>
            </w:r>
          </w:p>
          <w:p>
            <w:pPr>
              <w:widowControl/>
              <w:shd w:val="clear" w:color="auto" w:fill="FFFF00"/>
              <w:tabs>
                <w:tab w:val="left" w:pos="4151"/>
              </w:tabs>
              <w:jc w:val="left"/>
              <w:rPr>
                <w:rFonts w:ascii="宋体" w:hAnsi="宋体" w:cs="宋体"/>
                <w:kern w:val="0"/>
                <w:szCs w:val="21"/>
              </w:rPr>
            </w:pPr>
            <w:r>
              <w:rPr>
                <w:rFonts w:hint="eastAsia" w:ascii="宋体" w:hAnsi="宋体" w:cs="宋体"/>
                <w:kern w:val="0"/>
                <w:szCs w:val="21"/>
              </w:rPr>
              <w:t>4、不认证采用第35式证明格式的公证文书。</w:t>
            </w:r>
            <w:r>
              <w:rPr>
                <w:rFonts w:hint="eastAsia" w:ascii="宋体" w:hAnsi="宋体" w:cs="宋体"/>
                <w:kern w:val="0"/>
                <w:szCs w:val="21"/>
              </w:rPr>
              <w:tab/>
            </w:r>
          </w:p>
          <w:p>
            <w:pPr>
              <w:widowControl/>
              <w:jc w:val="left"/>
              <w:rPr>
                <w:rFonts w:ascii="宋体" w:hAnsi="宋体" w:cs="宋体"/>
                <w:kern w:val="0"/>
                <w:szCs w:val="21"/>
              </w:rPr>
            </w:pPr>
            <w:r>
              <w:rPr>
                <w:rFonts w:hint="eastAsia" w:ascii="宋体" w:hAnsi="宋体" w:cs="宋体"/>
                <w:kern w:val="0"/>
                <w:szCs w:val="21"/>
              </w:rPr>
              <w:t>5、翻译只需要用拼音，不要括号里面加注香港名字译音。</w:t>
            </w:r>
          </w:p>
          <w:p>
            <w:pPr>
              <w:widowControl/>
              <w:jc w:val="left"/>
              <w:rPr>
                <w:rFonts w:ascii="宋体" w:hAnsi="宋体" w:cs="宋体"/>
                <w:kern w:val="0"/>
                <w:szCs w:val="21"/>
              </w:rPr>
            </w:pPr>
            <w:r>
              <w:rPr>
                <w:rFonts w:hint="eastAsia" w:ascii="宋体" w:hAnsi="宋体" w:cs="宋体"/>
                <w:kern w:val="0"/>
                <w:szCs w:val="21"/>
              </w:rPr>
              <w:t>6、委托、声明类公证书，所附文件需要有中德翻译对照。（2022.6.22更新）</w:t>
            </w:r>
          </w:p>
        </w:tc>
      </w:tr>
      <w:tr>
        <w:tblPrEx>
          <w:tblCellMar>
            <w:top w:w="0" w:type="dxa"/>
            <w:left w:w="108" w:type="dxa"/>
            <w:bottom w:w="0" w:type="dxa"/>
            <w:right w:w="108" w:type="dxa"/>
          </w:tblCellMar>
        </w:tblPrEx>
        <w:trPr>
          <w:trHeight w:val="2848"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E</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俄罗斯</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302元</w:t>
            </w:r>
          </w:p>
          <w:p>
            <w:pPr>
              <w:widowControl/>
              <w:jc w:val="left"/>
              <w:rPr>
                <w:rFonts w:ascii="宋体" w:hAnsi="宋体"/>
                <w:kern w:val="0"/>
                <w:szCs w:val="21"/>
              </w:rPr>
            </w:pPr>
            <w:r>
              <w:rPr>
                <w:rFonts w:hint="eastAsia" w:ascii="宋体" w:hAnsi="宋体"/>
                <w:kern w:val="0"/>
                <w:szCs w:val="21"/>
              </w:rPr>
              <w:t>如当事人为俄罗斯人，收216元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3周或以上</w:t>
            </w:r>
          </w:p>
        </w:tc>
        <w:tc>
          <w:tcPr>
            <w:tcW w:w="5417" w:type="dxa"/>
            <w:tcBorders>
              <w:top w:val="nil"/>
              <w:left w:val="nil"/>
              <w:bottom w:val="single" w:color="auto" w:sz="4" w:space="0"/>
              <w:right w:val="single" w:color="auto" w:sz="4" w:space="0"/>
            </w:tcBorders>
          </w:tcPr>
          <w:p>
            <w:pPr>
              <w:widowControl/>
              <w:jc w:val="left"/>
              <w:rPr>
                <w:rFonts w:ascii="宋体" w:hAnsi="宋体"/>
                <w:kern w:val="0"/>
                <w:szCs w:val="21"/>
              </w:rPr>
            </w:pPr>
            <w:r>
              <w:rPr>
                <w:rFonts w:hint="eastAsia" w:ascii="宋体" w:hAnsi="宋体"/>
                <w:kern w:val="0"/>
                <w:szCs w:val="21"/>
              </w:rPr>
              <w:t>1、双号证，须俄文翻译；                                                                                                                     2、领馆不接受价格单或直接在俄文文件上签名的文件的认证(除领馆已知签名人懂俄语)。</w:t>
            </w:r>
          </w:p>
          <w:p>
            <w:pPr>
              <w:widowControl/>
              <w:jc w:val="left"/>
              <w:rPr>
                <w:rFonts w:ascii="新宋体" w:hAnsi="新宋体" w:eastAsia="新宋体"/>
                <w:color w:val="000000"/>
                <w:szCs w:val="21"/>
              </w:rPr>
            </w:pPr>
            <w:r>
              <w:rPr>
                <w:rFonts w:hint="eastAsia" w:ascii="宋体" w:hAnsi="宋体"/>
                <w:kern w:val="0"/>
                <w:szCs w:val="21"/>
              </w:rPr>
              <w:t>3、</w:t>
            </w:r>
            <w:r>
              <w:rPr>
                <w:rFonts w:hint="eastAsia" w:ascii="新宋体" w:hAnsi="新宋体" w:eastAsia="新宋体"/>
                <w:color w:val="000000"/>
                <w:szCs w:val="21"/>
              </w:rPr>
              <w:t>须做译文与原文相符公证，且公证词中须证明所证文件译文与原文相符。</w:t>
            </w:r>
          </w:p>
          <w:p>
            <w:pPr>
              <w:widowControl/>
              <w:jc w:val="left"/>
              <w:rPr>
                <w:rFonts w:ascii="宋体" w:hAnsi="宋体"/>
                <w:kern w:val="0"/>
                <w:szCs w:val="21"/>
              </w:rPr>
            </w:pPr>
            <w:r>
              <w:rPr>
                <w:rFonts w:hint="eastAsia" w:ascii="宋体" w:hAnsi="宋体"/>
                <w:kern w:val="0"/>
                <w:szCs w:val="21"/>
              </w:rPr>
              <w:t>4、授权、委托类公证书，前面所附的文件需以中俄文表述，并要求文件的出具日期需与文件签署日期一致，授权有效期需具体至起始时间（XXXX年XX月XX日）并在公证员面前签署，在公证书证词上注明。</w:t>
            </w:r>
          </w:p>
          <w:p>
            <w:pPr>
              <w:widowControl/>
              <w:jc w:val="left"/>
              <w:rPr>
                <w:rFonts w:ascii="宋体" w:hAnsi="宋体"/>
                <w:kern w:val="0"/>
                <w:szCs w:val="21"/>
              </w:rPr>
            </w:pPr>
            <w:r>
              <w:rPr>
                <w:rFonts w:hint="eastAsia" w:ascii="宋体" w:hAnsi="宋体"/>
                <w:kern w:val="0"/>
                <w:szCs w:val="21"/>
              </w:rPr>
              <w:t>5、如需做“护照”公证认证，则需在公证书是左上角用铅笔写上“使用目的”。</w:t>
            </w:r>
          </w:p>
          <w:p>
            <w:pPr>
              <w:widowControl/>
              <w:jc w:val="left"/>
              <w:rPr>
                <w:rFonts w:ascii="宋体" w:hAnsi="宋体"/>
                <w:color w:val="FF0000"/>
                <w:kern w:val="0"/>
                <w:szCs w:val="21"/>
              </w:rPr>
            </w:pPr>
            <w:r>
              <w:rPr>
                <w:rFonts w:hint="eastAsia" w:ascii="宋体" w:hAnsi="宋体"/>
                <w:color w:val="FF0000"/>
                <w:kern w:val="0"/>
                <w:szCs w:val="21"/>
              </w:rPr>
              <w:t>6、不接受驾驶证公证的认证。</w:t>
            </w:r>
          </w:p>
          <w:p>
            <w:pPr>
              <w:widowControl/>
              <w:jc w:val="left"/>
              <w:rPr>
                <w:rFonts w:ascii="宋体" w:hAnsi="宋体"/>
                <w:color w:val="FF0000"/>
                <w:kern w:val="0"/>
                <w:szCs w:val="21"/>
              </w:rPr>
            </w:pPr>
            <w:r>
              <w:rPr>
                <w:rFonts w:hint="eastAsia" w:ascii="宋体" w:hAnsi="宋体"/>
                <w:color w:val="FF0000"/>
                <w:kern w:val="0"/>
                <w:szCs w:val="21"/>
              </w:rPr>
              <w:t>7、未刑需按第33式或35式出具，不接受实体未刑。</w:t>
            </w:r>
          </w:p>
          <w:p>
            <w:pPr>
              <w:widowControl/>
              <w:jc w:val="left"/>
              <w:rPr>
                <w:rFonts w:ascii="宋体" w:hAnsi="宋体"/>
                <w:kern w:val="0"/>
                <w:szCs w:val="21"/>
              </w:rPr>
            </w:pPr>
            <w:r>
              <w:t>不同申请人的公证</w:t>
            </w:r>
            <w:r>
              <w:rPr>
                <w:rFonts w:hint="eastAsia"/>
              </w:rPr>
              <w:t>需分开批次办理</w:t>
            </w:r>
          </w:p>
          <w:p>
            <w:pPr>
              <w:widowControl/>
              <w:jc w:val="left"/>
              <w:rPr>
                <w:rFonts w:ascii="宋体" w:hAnsi="宋体"/>
                <w:kern w:val="0"/>
                <w:szCs w:val="21"/>
              </w:rPr>
            </w:pPr>
          </w:p>
        </w:tc>
      </w:tr>
      <w:tr>
        <w:tblPrEx>
          <w:tblCellMar>
            <w:top w:w="0" w:type="dxa"/>
            <w:left w:w="108" w:type="dxa"/>
            <w:bottom w:w="0" w:type="dxa"/>
            <w:right w:w="108" w:type="dxa"/>
          </w:tblCellMar>
        </w:tblPrEx>
        <w:trPr>
          <w:trHeight w:val="273"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厄瓜多尔</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出生、婚姻类、学历、未刑、亲属关系、工作证明175元；商业560元</w:t>
            </w:r>
          </w:p>
          <w:p>
            <w:pPr>
              <w:widowControl/>
              <w:jc w:val="left"/>
              <w:rPr>
                <w:rFonts w:ascii="宋体" w:hAnsi="宋体" w:cs="宋体"/>
                <w:kern w:val="0"/>
                <w:szCs w:val="21"/>
              </w:rPr>
            </w:pPr>
            <w:r>
              <w:rPr>
                <w:rFonts w:hint="eastAsia" w:ascii="宋体" w:hAnsi="宋体" w:cs="宋体"/>
                <w:kern w:val="0"/>
                <w:szCs w:val="21"/>
              </w:rPr>
              <w:t>申领奖学金证书或证明；发送棺材的文件免费</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25天   </w:t>
            </w:r>
          </w:p>
        </w:tc>
        <w:tc>
          <w:tcPr>
            <w:tcW w:w="5417" w:type="dxa"/>
            <w:tcBorders>
              <w:top w:val="nil"/>
              <w:left w:val="nil"/>
              <w:bottom w:val="single" w:color="auto" w:sz="4" w:space="0"/>
              <w:right w:val="single" w:color="auto" w:sz="4" w:space="0"/>
            </w:tcBorders>
            <w:vAlign w:val="center"/>
          </w:tcPr>
          <w:p>
            <w:pPr>
              <w:widowControl/>
              <w:numPr>
                <w:ilvl w:val="0"/>
                <w:numId w:val="4"/>
              </w:numPr>
              <w:jc w:val="left"/>
              <w:rPr>
                <w:rFonts w:ascii="宋体" w:hAnsi="宋体" w:cs="宋体"/>
                <w:kern w:val="0"/>
                <w:szCs w:val="21"/>
              </w:rPr>
            </w:pPr>
            <w:r>
              <w:rPr>
                <w:rFonts w:hint="eastAsia" w:ascii="宋体" w:hAnsi="宋体" w:cs="宋体"/>
                <w:kern w:val="0"/>
                <w:szCs w:val="21"/>
              </w:rPr>
              <w:t>需要提供公证书的复印件。</w:t>
            </w:r>
          </w:p>
          <w:p>
            <w:pPr>
              <w:widowControl/>
              <w:numPr>
                <w:ilvl w:val="0"/>
                <w:numId w:val="4"/>
              </w:numPr>
              <w:jc w:val="left"/>
              <w:rPr>
                <w:rFonts w:ascii="宋体" w:hAnsi="宋体" w:cs="宋体"/>
                <w:kern w:val="0"/>
                <w:szCs w:val="21"/>
              </w:rPr>
            </w:pPr>
            <w:r>
              <w:t> 对于个人文件(生死, 婚姻, 成绩...)</w:t>
            </w:r>
            <w:r>
              <w:rPr>
                <w:rFonts w:hint="eastAsia"/>
              </w:rPr>
              <w:t>等</w:t>
            </w:r>
            <w:r>
              <w:t>，必须</w:t>
            </w:r>
            <w:r>
              <w:rPr>
                <w:rFonts w:hint="eastAsia"/>
              </w:rPr>
              <w:t>附</w:t>
            </w:r>
            <w:r>
              <w:t>有西班牙语翻译</w:t>
            </w:r>
          </w:p>
          <w:p>
            <w:pPr>
              <w:widowControl/>
              <w:numPr>
                <w:ilvl w:val="0"/>
                <w:numId w:val="4"/>
              </w:numPr>
              <w:jc w:val="left"/>
              <w:rPr>
                <w:rFonts w:ascii="宋体" w:hAnsi="宋体" w:cs="宋体"/>
                <w:kern w:val="0"/>
                <w:szCs w:val="21"/>
              </w:rPr>
            </w:pPr>
            <w:r>
              <w:t>对于经当地贸易促进委员会公证的企业类文件，附有CCPIT红色缎带的认证页可以是英语或西班牙语，但西班牙语更佳。认证页后面的文件至少应附上西班牙语翻译。</w:t>
            </w:r>
          </w:p>
          <w:p>
            <w:pPr>
              <w:widowControl/>
              <w:numPr>
                <w:ilvl w:val="0"/>
                <w:numId w:val="4"/>
              </w:numPr>
              <w:jc w:val="left"/>
              <w:rPr>
                <w:rFonts w:ascii="宋体" w:hAnsi="宋体" w:cs="宋体"/>
                <w:kern w:val="0"/>
                <w:szCs w:val="21"/>
              </w:rPr>
            </w:pPr>
            <w:r>
              <w:t>对于普通公证处认证的企业类文件，要求与个人文件相同，必须翻译为西班牙语</w:t>
            </w:r>
          </w:p>
        </w:tc>
      </w:tr>
      <w:tr>
        <w:tblPrEx>
          <w:tblCellMar>
            <w:top w:w="0" w:type="dxa"/>
            <w:left w:w="108" w:type="dxa"/>
            <w:bottom w:w="0" w:type="dxa"/>
            <w:right w:w="108" w:type="dxa"/>
          </w:tblCellMar>
        </w:tblPrEx>
        <w:trPr>
          <w:trHeight w:val="806"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F</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法国</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191元 </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18天</w:t>
            </w:r>
          </w:p>
        </w:tc>
        <w:tc>
          <w:tcPr>
            <w:tcW w:w="5417" w:type="dxa"/>
            <w:tcBorders>
              <w:top w:val="nil"/>
              <w:left w:val="nil"/>
              <w:bottom w:val="single" w:color="auto" w:sz="4" w:space="0"/>
              <w:right w:val="single" w:color="auto" w:sz="4" w:space="0"/>
            </w:tcBorders>
          </w:tcPr>
          <w:p>
            <w:pPr>
              <w:widowControl/>
              <w:jc w:val="left"/>
              <w:rPr>
                <w:rFonts w:ascii="宋体" w:hAnsi="宋体" w:cs="宋体"/>
                <w:color w:val="FF0000"/>
                <w:kern w:val="0"/>
                <w:szCs w:val="21"/>
              </w:rPr>
            </w:pPr>
            <w:r>
              <w:rPr>
                <w:rFonts w:hint="eastAsia" w:ascii="宋体" w:hAnsi="宋体" w:cs="宋体"/>
                <w:kern w:val="0"/>
                <w:szCs w:val="21"/>
              </w:rPr>
              <w:t>注：留学不需附加材料；</w:t>
            </w:r>
            <w:r>
              <w:rPr>
                <w:rFonts w:hint="eastAsia" w:ascii="宋体" w:hAnsi="宋体" w:cs="宋体"/>
                <w:color w:val="FF0000"/>
                <w:kern w:val="0"/>
                <w:szCs w:val="21"/>
              </w:rPr>
              <w:t>送办时需用铅笔在公证书左上角上写目的。</w:t>
            </w:r>
          </w:p>
          <w:p>
            <w:pPr>
              <w:widowControl/>
              <w:jc w:val="left"/>
              <w:rPr>
                <w:rFonts w:ascii="宋体" w:hAnsi="宋体" w:cs="宋体"/>
                <w:kern w:val="0"/>
                <w:szCs w:val="21"/>
              </w:rPr>
            </w:pPr>
            <w:r>
              <w:rPr>
                <w:rFonts w:hint="eastAsia" w:ascii="宋体" w:hAnsi="宋体" w:cs="宋体"/>
                <w:kern w:val="0"/>
                <w:szCs w:val="21"/>
              </w:rPr>
              <w:t>其他目的需提供的附加材料如下：</w:t>
            </w:r>
          </w:p>
          <w:p>
            <w:pPr>
              <w:widowControl/>
              <w:jc w:val="left"/>
              <w:rPr>
                <w:rFonts w:ascii="宋体" w:hAnsi="宋体" w:cs="宋体"/>
                <w:kern w:val="0"/>
                <w:szCs w:val="21"/>
              </w:rPr>
            </w:pPr>
            <w:r>
              <w:rPr>
                <w:rFonts w:hint="eastAsia" w:ascii="宋体" w:hAnsi="宋体" w:cs="宋体"/>
                <w:kern w:val="0"/>
                <w:szCs w:val="21"/>
              </w:rPr>
              <w:t>1、前往法国驻广州总领馆办理与法籍人的结婚登记和为法籍人在华出生的孩子申请法国护照的无需办理双认。</w:t>
            </w:r>
          </w:p>
          <w:p>
            <w:pPr>
              <w:widowControl/>
              <w:jc w:val="left"/>
              <w:rPr>
                <w:rFonts w:ascii="宋体" w:hAnsi="宋体" w:cs="宋体"/>
                <w:kern w:val="0"/>
                <w:szCs w:val="21"/>
              </w:rPr>
            </w:pPr>
            <w:r>
              <w:rPr>
                <w:rFonts w:hint="eastAsia" w:ascii="宋体" w:hAnsi="宋体" w:cs="宋体"/>
                <w:kern w:val="0"/>
                <w:szCs w:val="21"/>
              </w:rPr>
              <w:t>2、双认证需要提供法语翻译。</w:t>
            </w:r>
          </w:p>
          <w:p>
            <w:pPr>
              <w:widowControl/>
              <w:jc w:val="left"/>
              <w:rPr>
                <w:rFonts w:ascii="宋体" w:hAnsi="宋体" w:cs="宋体"/>
                <w:kern w:val="0"/>
                <w:szCs w:val="21"/>
              </w:rPr>
            </w:pPr>
            <w:r>
              <w:rPr>
                <w:rFonts w:hint="eastAsia" w:ascii="宋体" w:hAnsi="宋体" w:cs="宋体"/>
                <w:kern w:val="0"/>
                <w:szCs w:val="21"/>
              </w:rPr>
              <w:t>3、办理单认证，可以英文或法文翻译。</w:t>
            </w:r>
          </w:p>
        </w:tc>
      </w:tr>
      <w:tr>
        <w:tblPrEx>
          <w:tblCellMar>
            <w:top w:w="0" w:type="dxa"/>
            <w:left w:w="108" w:type="dxa"/>
            <w:bottom w:w="0" w:type="dxa"/>
            <w:right w:w="108" w:type="dxa"/>
          </w:tblCellMar>
        </w:tblPrEx>
        <w:trPr>
          <w:trHeight w:val="389"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菲律宾</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190元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1、需提供公证书复印件（复印件证词页左下角的编号要与原文一致）复印件</w:t>
            </w:r>
            <w:r>
              <w:t>不需要用订书机钉起来，需要用回形针按每本分开来夹住</w:t>
            </w:r>
          </w:p>
        </w:tc>
      </w:tr>
      <w:tr>
        <w:tblPrEx>
          <w:tblCellMar>
            <w:top w:w="0" w:type="dxa"/>
            <w:left w:w="108" w:type="dxa"/>
            <w:bottom w:w="0" w:type="dxa"/>
            <w:right w:w="108" w:type="dxa"/>
          </w:tblCellMar>
        </w:tblPrEx>
        <w:trPr>
          <w:trHeight w:val="389" w:hRule="atLeast"/>
        </w:trPr>
        <w:tc>
          <w:tcPr>
            <w:tcW w:w="450" w:type="dxa"/>
            <w:vMerge w:val="restart"/>
            <w:tcBorders>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G</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哥伦比亚</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133元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20天</w:t>
            </w:r>
          </w:p>
        </w:tc>
        <w:tc>
          <w:tcPr>
            <w:tcW w:w="5417" w:type="dxa"/>
            <w:tcBorders>
              <w:top w:val="nil"/>
              <w:left w:val="nil"/>
              <w:bottom w:val="single" w:color="auto" w:sz="4" w:space="0"/>
              <w:right w:val="single" w:color="auto" w:sz="4" w:space="0"/>
            </w:tcBorders>
            <w:vAlign w:val="center"/>
          </w:tcPr>
          <w:p>
            <w:pPr>
              <w:pStyle w:val="5"/>
              <w:widowControl/>
              <w:numPr>
                <w:ilvl w:val="0"/>
                <w:numId w:val="5"/>
              </w:numPr>
              <w:spacing w:before="100" w:beforeAutospacing="1" w:after="100" w:afterAutospacing="1" w:line="360" w:lineRule="atLeast"/>
              <w:textAlignment w:val="top"/>
              <w:rPr>
                <w:rFonts w:ascii="宋体" w:hAnsi="宋体" w:cs="宋体"/>
                <w:sz w:val="21"/>
                <w:szCs w:val="21"/>
              </w:rPr>
            </w:pPr>
            <w:r>
              <w:rPr>
                <w:rFonts w:hint="eastAsia" w:ascii="宋体" w:hAnsi="宋体" w:cs="宋体"/>
                <w:sz w:val="21"/>
                <w:szCs w:val="21"/>
              </w:rPr>
              <w:t>只接收西语译文公证书。</w:t>
            </w:r>
          </w:p>
          <w:p>
            <w:pPr>
              <w:pStyle w:val="5"/>
              <w:widowControl/>
              <w:numPr>
                <w:ilvl w:val="0"/>
                <w:numId w:val="5"/>
              </w:numPr>
              <w:spacing w:before="100" w:beforeAutospacing="1" w:after="100" w:afterAutospacing="1" w:line="360" w:lineRule="atLeast"/>
              <w:textAlignment w:val="top"/>
              <w:rPr>
                <w:rFonts w:ascii="宋体" w:hAnsi="宋体" w:cs="宋体"/>
                <w:sz w:val="21"/>
                <w:szCs w:val="21"/>
              </w:rPr>
            </w:pPr>
            <w:r>
              <w:rPr>
                <w:rFonts w:hint="eastAsia" w:ascii="宋体" w:hAnsi="宋体" w:cs="宋体"/>
                <w:sz w:val="21"/>
                <w:szCs w:val="21"/>
              </w:rPr>
              <w:t>商事证明书除西班牙语翻译外，不能显示无关的信息及翻译公司人员的签名，需要显示翻译公司的盖章。</w:t>
            </w:r>
          </w:p>
        </w:tc>
      </w:tr>
      <w:tr>
        <w:tblPrEx>
          <w:tblCellMar>
            <w:top w:w="0" w:type="dxa"/>
            <w:left w:w="108" w:type="dxa"/>
            <w:bottom w:w="0" w:type="dxa"/>
            <w:right w:w="108" w:type="dxa"/>
          </w:tblCellMar>
        </w:tblPrEx>
        <w:trPr>
          <w:trHeight w:val="389"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古巴</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2009元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20天</w:t>
            </w:r>
          </w:p>
        </w:tc>
        <w:tc>
          <w:tcPr>
            <w:tcW w:w="5417" w:type="dxa"/>
            <w:tcBorders>
              <w:top w:val="nil"/>
              <w:left w:val="nil"/>
              <w:bottom w:val="single" w:color="auto" w:sz="4" w:space="0"/>
              <w:right w:val="single" w:color="auto" w:sz="4" w:space="0"/>
            </w:tcBorders>
            <w:vAlign w:val="center"/>
          </w:tcPr>
          <w:p>
            <w:pPr>
              <w:widowControl/>
              <w:spacing w:line="360" w:lineRule="atLeast"/>
              <w:jc w:val="left"/>
              <w:textAlignment w:val="top"/>
              <w:rPr>
                <w:rFonts w:ascii="新宋体" w:hAnsi="新宋体" w:eastAsia="新宋体" w:cs="新宋体"/>
                <w:color w:val="000000"/>
                <w:szCs w:val="21"/>
              </w:rPr>
            </w:pPr>
            <w:r>
              <w:rPr>
                <w:rFonts w:hint="eastAsia" w:ascii="新宋体" w:hAnsi="新宋体" w:eastAsia="新宋体" w:cs="新宋体"/>
                <w:color w:val="000000"/>
                <w:szCs w:val="21"/>
              </w:rPr>
              <w:t>1、</w:t>
            </w:r>
            <w:r>
              <w:rPr>
                <w:rFonts w:ascii="新宋体" w:hAnsi="新宋体" w:eastAsia="新宋体" w:cs="新宋体"/>
                <w:color w:val="000000"/>
                <w:szCs w:val="21"/>
              </w:rPr>
              <w:t>需西文译文</w:t>
            </w:r>
            <w:r>
              <w:rPr>
                <w:rFonts w:hint="eastAsia" w:ascii="新宋体" w:hAnsi="新宋体" w:eastAsia="新宋体" w:cs="新宋体"/>
                <w:color w:val="000000"/>
                <w:szCs w:val="21"/>
              </w:rPr>
              <w:t>。</w:t>
            </w:r>
          </w:p>
          <w:p>
            <w:pPr>
              <w:widowControl/>
              <w:spacing w:line="360" w:lineRule="atLeast"/>
              <w:jc w:val="left"/>
              <w:textAlignment w:val="top"/>
              <w:rPr>
                <w:rFonts w:ascii="新宋体" w:hAnsi="新宋体" w:eastAsia="新宋体" w:cs="新宋体"/>
                <w:color w:val="000000"/>
                <w:szCs w:val="21"/>
              </w:rPr>
            </w:pPr>
            <w:r>
              <w:rPr>
                <w:rFonts w:hint="eastAsia" w:ascii="新宋体" w:hAnsi="新宋体" w:eastAsia="新宋体" w:cs="新宋体"/>
                <w:color w:val="000000"/>
                <w:szCs w:val="21"/>
              </w:rPr>
              <w:t>2、需提交公证书复印件。</w:t>
            </w:r>
          </w:p>
          <w:p>
            <w:pPr>
              <w:widowControl/>
              <w:spacing w:line="360" w:lineRule="atLeast"/>
              <w:jc w:val="left"/>
              <w:textAlignment w:val="top"/>
              <w:rPr>
                <w:rFonts w:ascii="新宋体" w:hAnsi="新宋体" w:eastAsia="新宋体" w:cs="新宋体"/>
                <w:color w:val="000000"/>
                <w:szCs w:val="21"/>
              </w:rPr>
            </w:pPr>
            <w:r>
              <w:rPr>
                <w:rFonts w:hint="eastAsia"/>
              </w:rPr>
              <w:t>3、</w:t>
            </w:r>
            <w:r>
              <w:t>不同申请人的公证</w:t>
            </w:r>
            <w:r>
              <w:rPr>
                <w:rFonts w:hint="eastAsia"/>
              </w:rPr>
              <w:t>需分开批次办理</w:t>
            </w:r>
          </w:p>
        </w:tc>
      </w:tr>
      <w:tr>
        <w:tblPrEx>
          <w:tblCellMar>
            <w:top w:w="0" w:type="dxa"/>
            <w:left w:w="108" w:type="dxa"/>
            <w:bottom w:w="0" w:type="dxa"/>
            <w:right w:w="108" w:type="dxa"/>
          </w:tblCellMar>
        </w:tblPrEx>
        <w:trPr>
          <w:trHeight w:val="154"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H</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荷兰</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205元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10天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1、出生：1996年3月1日之前出生的可以做实体出生公证或当地公安局</w:t>
            </w:r>
            <w:r>
              <w:rPr>
                <w:rFonts w:ascii="宋体" w:hAnsi="宋体" w:cs="宋体"/>
                <w:kern w:val="0"/>
                <w:szCs w:val="21"/>
              </w:rPr>
              <w:t>/</w:t>
            </w:r>
            <w:r>
              <w:rPr>
                <w:rFonts w:hint="eastAsia" w:ascii="宋体" w:hAnsi="宋体" w:cs="宋体"/>
                <w:kern w:val="0"/>
                <w:szCs w:val="21"/>
              </w:rPr>
              <w:t>派出所出具的关于申请人出生的证明公证。医院签发的证明，上面需明确注明该证明可以用于办理户口的出生登记。1996年3月1日之后出生的只能做出生医学证明相符公证（不接受出生医学证明副页）(证件上须有父母身份证信息)。</w:t>
            </w:r>
          </w:p>
          <w:p>
            <w:pPr>
              <w:widowControl/>
              <w:jc w:val="left"/>
              <w:rPr>
                <w:rFonts w:ascii="宋体" w:hAnsi="宋体" w:cs="宋体"/>
                <w:kern w:val="0"/>
                <w:szCs w:val="21"/>
              </w:rPr>
            </w:pPr>
            <w:r>
              <w:rPr>
                <w:rFonts w:hint="eastAsia" w:ascii="宋体" w:hAnsi="宋体" w:cs="宋体"/>
                <w:kern w:val="0"/>
                <w:szCs w:val="21"/>
              </w:rPr>
              <w:t>2、婚姻类：要做民政局出具相关证明证书的相符公证，不认居委会出具证明公证。</w:t>
            </w:r>
          </w:p>
          <w:p>
            <w:pPr>
              <w:widowControl/>
              <w:jc w:val="left"/>
              <w:rPr>
                <w:rFonts w:ascii="宋体" w:hAnsi="宋体" w:cs="宋体"/>
                <w:kern w:val="0"/>
                <w:szCs w:val="21"/>
              </w:rPr>
            </w:pPr>
            <w:r>
              <w:rPr>
                <w:rFonts w:hint="eastAsia" w:ascii="宋体" w:hAnsi="宋体" w:cs="宋体"/>
                <w:kern w:val="0"/>
                <w:szCs w:val="21"/>
              </w:rPr>
              <w:t>3、死亡：1.由公安局签发的死亡证。2.（如果申请人在医院死亡）由医院签发的死亡证明</w:t>
            </w:r>
          </w:p>
          <w:p>
            <w:pPr>
              <w:widowControl/>
              <w:jc w:val="left"/>
              <w:rPr>
                <w:rFonts w:ascii="宋体" w:hAnsi="宋体" w:cs="宋体"/>
                <w:kern w:val="0"/>
                <w:szCs w:val="21"/>
              </w:rPr>
            </w:pPr>
            <w:r>
              <w:rPr>
                <w:rFonts w:hint="eastAsia" w:ascii="宋体" w:hAnsi="宋体" w:cs="宋体"/>
                <w:kern w:val="0"/>
                <w:szCs w:val="21"/>
              </w:rPr>
              <w:t>4.户口本：申请人的完整的并更新的户口本或集体户口页</w:t>
            </w:r>
          </w:p>
          <w:p>
            <w:pPr>
              <w:widowControl/>
              <w:jc w:val="left"/>
              <w:rPr>
                <w:rFonts w:ascii="宋体" w:hAnsi="宋体" w:cs="宋体"/>
                <w:kern w:val="0"/>
                <w:szCs w:val="21"/>
              </w:rPr>
            </w:pPr>
            <w:r>
              <w:rPr>
                <w:rFonts w:hint="eastAsia" w:ascii="宋体" w:hAnsi="宋体" w:cs="宋体"/>
                <w:kern w:val="0"/>
                <w:szCs w:val="21"/>
              </w:rPr>
              <w:t>5、领馆认证费偶尔有变动。</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6、建议公证书在出具日期一年内办理认证手续。</w:t>
            </w:r>
          </w:p>
          <w:p>
            <w:pPr>
              <w:widowControl/>
              <w:jc w:val="left"/>
              <w:rPr>
                <w:rFonts w:ascii="宋体" w:hAnsi="宋体" w:cs="宋体"/>
                <w:color w:val="FF0000"/>
                <w:kern w:val="0"/>
                <w:szCs w:val="21"/>
              </w:rPr>
            </w:pPr>
            <w:r>
              <w:rPr>
                <w:rFonts w:hint="eastAsia" w:ascii="宋体" w:hAnsi="宋体" w:cs="宋体"/>
                <w:color w:val="FF0000"/>
                <w:kern w:val="0"/>
                <w:szCs w:val="21"/>
              </w:rPr>
              <w:t>2022-6-1更新</w:t>
            </w:r>
          </w:p>
        </w:tc>
      </w:tr>
      <w:tr>
        <w:tblPrEx>
          <w:tblCellMar>
            <w:top w:w="0" w:type="dxa"/>
            <w:left w:w="108" w:type="dxa"/>
            <w:bottom w:w="0" w:type="dxa"/>
            <w:right w:w="108" w:type="dxa"/>
          </w:tblCellMar>
        </w:tblPrEx>
        <w:trPr>
          <w:trHeight w:val="154"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韩国</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28元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8天</w:t>
            </w:r>
          </w:p>
        </w:tc>
        <w:tc>
          <w:tcPr>
            <w:tcW w:w="5417" w:type="dxa"/>
            <w:tcBorders>
              <w:top w:val="nil"/>
              <w:left w:val="nil"/>
              <w:bottom w:val="single" w:color="auto" w:sz="4" w:space="0"/>
              <w:right w:val="single" w:color="auto" w:sz="4" w:space="0"/>
            </w:tcBorders>
            <w:vAlign w:val="center"/>
          </w:tcPr>
          <w:p>
            <w:pPr>
              <w:widowControl/>
              <w:tabs>
                <w:tab w:val="left" w:pos="360"/>
              </w:tabs>
              <w:jc w:val="left"/>
              <w:rPr>
                <w:rFonts w:ascii="宋体" w:hAnsi="宋体" w:cs="宋体"/>
                <w:kern w:val="0"/>
                <w:szCs w:val="21"/>
              </w:rPr>
            </w:pPr>
            <w:r>
              <w:rPr>
                <w:rFonts w:hint="eastAsia" w:ascii="宋体" w:hAnsi="宋体" w:cs="宋体"/>
                <w:kern w:val="0"/>
                <w:szCs w:val="21"/>
              </w:rPr>
              <w:t>1.民事件：1）公证书的复印件</w:t>
            </w:r>
          </w:p>
          <w:p>
            <w:pPr>
              <w:widowControl/>
              <w:tabs>
                <w:tab w:val="left" w:pos="360"/>
              </w:tabs>
              <w:ind w:left="105" w:leftChars="50" w:firstLine="1260" w:firstLineChars="600"/>
              <w:jc w:val="left"/>
              <w:rPr>
                <w:rFonts w:ascii="宋体" w:hAnsi="宋体" w:cs="宋体"/>
                <w:kern w:val="0"/>
                <w:szCs w:val="21"/>
              </w:rPr>
            </w:pPr>
            <w:r>
              <w:rPr>
                <w:rFonts w:hint="eastAsia" w:ascii="宋体" w:hAnsi="宋体" w:cs="宋体"/>
                <w:kern w:val="0"/>
                <w:szCs w:val="21"/>
              </w:rPr>
              <w:t>2）申请人的身份证复印件，并在上面签名</w:t>
            </w:r>
          </w:p>
          <w:p>
            <w:pPr>
              <w:widowControl/>
              <w:tabs>
                <w:tab w:val="left" w:pos="360"/>
              </w:tabs>
              <w:ind w:left="105" w:leftChars="50" w:firstLine="1260" w:firstLineChars="600"/>
              <w:jc w:val="left"/>
              <w:rPr>
                <w:rFonts w:ascii="宋体" w:hAnsi="宋体" w:cs="宋体"/>
                <w:kern w:val="0"/>
                <w:szCs w:val="21"/>
              </w:rPr>
            </w:pPr>
            <w:r>
              <w:rPr>
                <w:rFonts w:hint="eastAsia" w:ascii="宋体" w:hAnsi="宋体" w:cs="宋体"/>
                <w:kern w:val="0"/>
                <w:szCs w:val="21"/>
              </w:rPr>
              <w:t>3）申请表（有模板）</w:t>
            </w:r>
          </w:p>
          <w:p>
            <w:pPr>
              <w:widowControl/>
              <w:tabs>
                <w:tab w:val="left" w:pos="360"/>
              </w:tabs>
              <w:ind w:left="105" w:leftChars="50" w:firstLine="1260" w:firstLineChars="600"/>
              <w:jc w:val="left"/>
              <w:rPr>
                <w:rFonts w:ascii="宋体" w:hAnsi="宋体" w:cs="宋体"/>
                <w:kern w:val="0"/>
                <w:szCs w:val="21"/>
              </w:rPr>
            </w:pPr>
            <w:r>
              <w:rPr>
                <w:rFonts w:hint="eastAsia" w:ascii="宋体" w:hAnsi="宋体" w:cs="宋体"/>
                <w:kern w:val="0"/>
                <w:szCs w:val="21"/>
              </w:rPr>
              <w:t>4）委托书（有模板）</w:t>
            </w:r>
          </w:p>
          <w:p>
            <w:pPr>
              <w:ind w:left="360"/>
              <w:rPr>
                <w:kern w:val="0"/>
              </w:rPr>
            </w:pPr>
          </w:p>
          <w:p>
            <w:pPr>
              <w:widowControl/>
              <w:tabs>
                <w:tab w:val="left" w:pos="360"/>
              </w:tabs>
              <w:jc w:val="left"/>
              <w:rPr>
                <w:rFonts w:ascii="宋体" w:hAnsi="宋体" w:cs="宋体"/>
                <w:kern w:val="0"/>
                <w:szCs w:val="21"/>
              </w:rPr>
            </w:pPr>
            <w:r>
              <w:rPr>
                <w:rFonts w:hint="eastAsia" w:ascii="宋体" w:hAnsi="宋体" w:cs="宋体"/>
                <w:kern w:val="0"/>
                <w:szCs w:val="21"/>
              </w:rPr>
              <w:t>2.商业件：1.公司的营业执照复印件</w:t>
            </w:r>
          </w:p>
          <w:p>
            <w:pPr>
              <w:widowControl/>
              <w:tabs>
                <w:tab w:val="left" w:pos="360"/>
              </w:tabs>
              <w:ind w:left="360" w:firstLine="840" w:firstLineChars="400"/>
              <w:jc w:val="left"/>
              <w:rPr>
                <w:rFonts w:ascii="宋体" w:hAnsi="宋体" w:cs="宋体"/>
                <w:kern w:val="0"/>
                <w:szCs w:val="21"/>
              </w:rPr>
            </w:pPr>
            <w:r>
              <w:rPr>
                <w:rFonts w:hint="eastAsia" w:ascii="宋体" w:hAnsi="宋体" w:cs="宋体"/>
                <w:kern w:val="0"/>
                <w:szCs w:val="21"/>
              </w:rPr>
              <w:t>2.公司法人身份证复印件，并在上面签名</w:t>
            </w:r>
          </w:p>
          <w:p>
            <w:pPr>
              <w:widowControl/>
              <w:tabs>
                <w:tab w:val="left" w:pos="360"/>
              </w:tabs>
              <w:ind w:left="1365" w:leftChars="550" w:hanging="210" w:hangingChars="100"/>
              <w:jc w:val="left"/>
              <w:rPr>
                <w:rFonts w:ascii="宋体" w:hAnsi="宋体" w:cs="宋体"/>
                <w:kern w:val="0"/>
                <w:szCs w:val="21"/>
              </w:rPr>
            </w:pPr>
            <w:r>
              <w:rPr>
                <w:rFonts w:hint="eastAsia" w:ascii="宋体" w:hAnsi="宋体" w:cs="宋体"/>
                <w:kern w:val="0"/>
                <w:szCs w:val="21"/>
              </w:rPr>
              <w:t>3.公司出具</w:t>
            </w:r>
            <w:r>
              <w:fldChar w:fldCharType="begin"/>
            </w:r>
            <w:r>
              <w:instrText xml:space="preserve"> HYPERLINK "file:///E:\\签证文件夹\\U盘资料\\委托书\\委托书(韩国商业件).doc" </w:instrText>
            </w:r>
            <w:r>
              <w:fldChar w:fldCharType="separate"/>
            </w:r>
            <w:r>
              <w:rPr>
                <w:rStyle w:val="11"/>
                <w:rFonts w:hint="eastAsia" w:ascii="宋体" w:hAnsi="宋体" w:cs="宋体"/>
                <w:kern w:val="0"/>
                <w:szCs w:val="21"/>
              </w:rPr>
              <w:t>委</w:t>
            </w:r>
            <w:bookmarkStart w:id="0" w:name="_Hlt379544803"/>
            <w:bookmarkStart w:id="1" w:name="_Hlt379544804"/>
            <w:r>
              <w:rPr>
                <w:rStyle w:val="11"/>
                <w:rFonts w:hint="eastAsia" w:ascii="宋体" w:hAnsi="宋体" w:cs="宋体"/>
                <w:kern w:val="0"/>
                <w:szCs w:val="21"/>
              </w:rPr>
              <w:t>托</w:t>
            </w:r>
            <w:bookmarkEnd w:id="0"/>
            <w:bookmarkEnd w:id="1"/>
            <w:r>
              <w:rPr>
                <w:rStyle w:val="11"/>
                <w:rFonts w:hint="eastAsia" w:ascii="宋体" w:hAnsi="宋体" w:cs="宋体"/>
                <w:kern w:val="0"/>
                <w:szCs w:val="21"/>
              </w:rPr>
              <w:t>书</w:t>
            </w:r>
            <w:r>
              <w:rPr>
                <w:rStyle w:val="11"/>
                <w:rFonts w:hint="eastAsia" w:ascii="宋体" w:hAnsi="宋体" w:cs="宋体"/>
                <w:kern w:val="0"/>
                <w:szCs w:val="21"/>
              </w:rPr>
              <w:fldChar w:fldCharType="end"/>
            </w:r>
            <w:r>
              <w:rPr>
                <w:rFonts w:hint="eastAsia" w:ascii="宋体" w:hAnsi="宋体" w:cs="宋体"/>
                <w:kern w:val="0"/>
                <w:szCs w:val="21"/>
              </w:rPr>
              <w:t>（有模板），公司盖章以及法人签名</w:t>
            </w:r>
          </w:p>
          <w:p>
            <w:pPr>
              <w:widowControl/>
              <w:tabs>
                <w:tab w:val="left" w:pos="360"/>
              </w:tabs>
              <w:ind w:left="1365" w:leftChars="550" w:hanging="210" w:hangingChars="100"/>
              <w:jc w:val="left"/>
              <w:rPr>
                <w:rFonts w:ascii="宋体" w:hAnsi="宋体" w:cs="宋体"/>
                <w:kern w:val="0"/>
                <w:szCs w:val="21"/>
              </w:rPr>
            </w:pPr>
            <w:r>
              <w:rPr>
                <w:rFonts w:hint="eastAsia" w:ascii="宋体" w:hAnsi="宋体" w:cs="宋体"/>
                <w:kern w:val="0"/>
                <w:szCs w:val="21"/>
              </w:rPr>
              <w:t>4.申请表（有模板）</w:t>
            </w:r>
          </w:p>
          <w:p>
            <w:pPr>
              <w:widowControl/>
              <w:tabs>
                <w:tab w:val="left" w:pos="360"/>
              </w:tabs>
              <w:ind w:left="1365" w:leftChars="550" w:hanging="210" w:hangingChars="100"/>
              <w:jc w:val="left"/>
              <w:rPr>
                <w:rFonts w:ascii="宋体" w:hAnsi="宋体" w:cs="宋体"/>
                <w:kern w:val="0"/>
                <w:szCs w:val="21"/>
              </w:rPr>
            </w:pPr>
            <w:r>
              <w:rPr>
                <w:rFonts w:hint="eastAsia" w:ascii="宋体" w:hAnsi="宋体" w:cs="宋体"/>
                <w:kern w:val="0"/>
                <w:szCs w:val="21"/>
              </w:rPr>
              <w:t>5.公证书的复印件</w:t>
            </w:r>
          </w:p>
          <w:p>
            <w:pPr>
              <w:widowControl/>
              <w:numPr>
                <w:ilvl w:val="0"/>
                <w:numId w:val="6"/>
              </w:numPr>
              <w:jc w:val="left"/>
              <w:rPr>
                <w:rFonts w:ascii="宋体" w:hAnsi="宋体" w:cs="宋体"/>
                <w:kern w:val="0"/>
                <w:szCs w:val="21"/>
              </w:rPr>
            </w:pPr>
            <w:r>
              <w:rPr>
                <w:rFonts w:hint="eastAsia" w:ascii="宋体" w:hAnsi="宋体" w:cs="宋体"/>
                <w:szCs w:val="21"/>
              </w:rPr>
              <w:t>（如当事人未满18周岁,需提供小孩的出生证复印件，父母亲或法定监护人的身份证复印件，并以监护人的名义填写申请表和委托书，如父母一方是外籍人需提供护照复印件）</w:t>
            </w:r>
          </w:p>
          <w:p>
            <w:pPr>
              <w:widowControl/>
              <w:numPr>
                <w:ilvl w:val="0"/>
                <w:numId w:val="6"/>
              </w:numPr>
              <w:jc w:val="left"/>
              <w:rPr>
                <w:rFonts w:ascii="宋体" w:hAnsi="宋体" w:cs="宋体"/>
                <w:kern w:val="0"/>
                <w:szCs w:val="21"/>
              </w:rPr>
            </w:pPr>
            <w:r>
              <w:rPr>
                <w:rFonts w:hint="eastAsia" w:ascii="宋体" w:hAnsi="宋体" w:cs="宋体"/>
                <w:szCs w:val="21"/>
              </w:rPr>
              <w:t>不同申请人的公证需分开批次办理</w:t>
            </w:r>
          </w:p>
        </w:tc>
      </w:tr>
      <w:tr>
        <w:tblPrEx>
          <w:tblCellMar>
            <w:top w:w="0" w:type="dxa"/>
            <w:left w:w="108" w:type="dxa"/>
            <w:bottom w:w="0" w:type="dxa"/>
            <w:right w:w="108" w:type="dxa"/>
          </w:tblCellMar>
        </w:tblPrEx>
        <w:trPr>
          <w:trHeight w:val="154" w:hRule="atLeast"/>
        </w:trPr>
        <w:tc>
          <w:tcPr>
            <w:tcW w:w="450"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J</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吉尔吉斯斯坦</w:t>
            </w:r>
          </w:p>
        </w:tc>
        <w:tc>
          <w:tcPr>
            <w:tcW w:w="2810" w:type="dxa"/>
            <w:tcBorders>
              <w:top w:val="nil"/>
              <w:left w:val="nil"/>
              <w:bottom w:val="single" w:color="auto" w:sz="4" w:space="0"/>
              <w:right w:val="single" w:color="auto" w:sz="4" w:space="0"/>
            </w:tcBorders>
            <w:vAlign w:val="center"/>
          </w:tcPr>
          <w:p>
            <w:pPr>
              <w:widowControl/>
              <w:spacing w:line="360" w:lineRule="atLeast"/>
              <w:jc w:val="left"/>
              <w:textAlignment w:val="top"/>
              <w:rPr>
                <w:rFonts w:ascii="宋体" w:hAnsi="宋体" w:cs="Arial"/>
                <w:color w:val="333333"/>
                <w:kern w:val="0"/>
                <w:szCs w:val="21"/>
                <w:shd w:val="clear" w:color="auto" w:fill="FFFFFF"/>
              </w:rPr>
            </w:pPr>
            <w:r>
              <w:rPr>
                <w:rFonts w:ascii="宋体" w:hAnsi="宋体" w:cs="Arial"/>
                <w:color w:val="333333"/>
                <w:kern w:val="0"/>
                <w:szCs w:val="21"/>
                <w:shd w:val="clear" w:color="auto" w:fill="FFFFFF"/>
              </w:rPr>
              <w:t>民事普通</w:t>
            </w:r>
            <w:r>
              <w:rPr>
                <w:rFonts w:hint="eastAsia" w:ascii="宋体" w:hAnsi="宋体" w:cs="Arial"/>
                <w:color w:val="333333"/>
                <w:kern w:val="0"/>
                <w:szCs w:val="21"/>
                <w:shd w:val="clear" w:color="auto" w:fill="FFFFFF"/>
              </w:rPr>
              <w:t xml:space="preserve">339元 </w:t>
            </w:r>
          </w:p>
          <w:p>
            <w:pPr>
              <w:widowControl/>
              <w:spacing w:line="360" w:lineRule="atLeast"/>
              <w:jc w:val="left"/>
              <w:textAlignment w:val="top"/>
              <w:rPr>
                <w:rFonts w:ascii="宋体" w:hAnsi="宋体" w:cs="Arial"/>
                <w:color w:val="333333"/>
                <w:kern w:val="0"/>
                <w:szCs w:val="21"/>
                <w:shd w:val="clear" w:color="auto" w:fill="FFFFFF"/>
              </w:rPr>
            </w:pPr>
            <w:r>
              <w:rPr>
                <w:rFonts w:ascii="宋体" w:hAnsi="宋体" w:cs="Arial"/>
                <w:color w:val="333333"/>
                <w:kern w:val="0"/>
                <w:szCs w:val="21"/>
                <w:shd w:val="clear" w:color="auto" w:fill="FFFFFF"/>
              </w:rPr>
              <w:t>商业普通</w:t>
            </w:r>
            <w:r>
              <w:rPr>
                <w:rFonts w:hint="eastAsia" w:ascii="宋体" w:hAnsi="宋体" w:cs="Arial"/>
                <w:color w:val="FF0000"/>
                <w:kern w:val="0"/>
                <w:szCs w:val="21"/>
                <w:shd w:val="clear" w:color="auto" w:fill="FFFFFF"/>
              </w:rPr>
              <w:t>690</w:t>
            </w:r>
            <w:r>
              <w:rPr>
                <w:rFonts w:hint="eastAsia" w:ascii="宋体" w:hAnsi="宋体" w:cs="Arial"/>
                <w:color w:val="333333"/>
                <w:kern w:val="0"/>
                <w:szCs w:val="21"/>
                <w:shd w:val="clear" w:color="auto" w:fill="FFFFFF"/>
              </w:rPr>
              <w:t xml:space="preserve">元 </w:t>
            </w:r>
          </w:p>
          <w:p>
            <w:pPr>
              <w:widowControl/>
              <w:spacing w:line="360" w:lineRule="atLeast"/>
              <w:jc w:val="left"/>
              <w:textAlignment w:val="top"/>
              <w:rPr>
                <w:rFonts w:ascii="宋体" w:hAnsi="宋体" w:cs="宋体"/>
                <w:color w:val="333333"/>
                <w:kern w:val="0"/>
                <w:szCs w:val="21"/>
              </w:rPr>
            </w:pP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10天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译文要求是俄文，需要公证书的复印件。</w:t>
            </w:r>
          </w:p>
        </w:tc>
      </w:tr>
      <w:tr>
        <w:tblPrEx>
          <w:tblCellMar>
            <w:top w:w="0" w:type="dxa"/>
            <w:left w:w="108" w:type="dxa"/>
            <w:bottom w:w="0" w:type="dxa"/>
            <w:right w:w="108" w:type="dxa"/>
          </w:tblCellMar>
        </w:tblPrEx>
        <w:trPr>
          <w:trHeight w:val="611"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K</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 xml:space="preserve">科威特 </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产地证525元                            货物出口发票350元                       民事、其它175元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20天</w:t>
            </w:r>
          </w:p>
        </w:tc>
        <w:tc>
          <w:tcPr>
            <w:tcW w:w="5417" w:type="dxa"/>
            <w:tcBorders>
              <w:top w:val="nil"/>
              <w:left w:val="nil"/>
              <w:bottom w:val="single" w:color="auto" w:sz="4" w:space="0"/>
              <w:right w:val="single" w:color="auto" w:sz="4" w:space="0"/>
            </w:tcBorders>
          </w:tcPr>
          <w:p>
            <w:pPr>
              <w:widowControl/>
              <w:jc w:val="left"/>
              <w:rPr>
                <w:rFonts w:ascii="宋体" w:hAnsi="宋体" w:cs="宋体"/>
                <w:color w:val="FF0000"/>
                <w:kern w:val="0"/>
                <w:szCs w:val="21"/>
              </w:rPr>
            </w:pPr>
          </w:p>
        </w:tc>
      </w:tr>
      <w:tr>
        <w:tblPrEx>
          <w:tblCellMar>
            <w:top w:w="0" w:type="dxa"/>
            <w:left w:w="108" w:type="dxa"/>
            <w:bottom w:w="0" w:type="dxa"/>
            <w:right w:w="108" w:type="dxa"/>
          </w:tblCellMar>
        </w:tblPrEx>
        <w:trPr>
          <w:trHeight w:val="611"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卡塔尔</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民事: 250元</w:t>
            </w:r>
          </w:p>
          <w:p>
            <w:pPr>
              <w:widowControl/>
              <w:ind w:left="630" w:hanging="630" w:hangingChars="300"/>
              <w:jc w:val="left"/>
              <w:rPr>
                <w:rFonts w:ascii="宋体" w:hAnsi="宋体" w:cs="宋体"/>
                <w:kern w:val="0"/>
                <w:szCs w:val="21"/>
              </w:rPr>
            </w:pPr>
            <w:r>
              <w:rPr>
                <w:rFonts w:hint="eastAsia" w:ascii="宋体" w:hAnsi="宋体" w:cs="宋体"/>
                <w:kern w:val="0"/>
                <w:szCs w:val="21"/>
              </w:rPr>
              <w:t>商业：产地证、营业执照、委托书：375元</w:t>
            </w:r>
          </w:p>
          <w:p>
            <w:pPr>
              <w:spacing w:beforeAutospacing="1" w:afterAutospacing="1" w:line="360" w:lineRule="atLeast"/>
              <w:textAlignment w:val="top"/>
              <w:rPr>
                <w:rFonts w:ascii="宋体" w:hAnsi="宋体" w:cs="宋体"/>
                <w:kern w:val="0"/>
                <w:szCs w:val="21"/>
              </w:rPr>
            </w:pPr>
            <w:r>
              <w:rPr>
                <w:rFonts w:hint="eastAsia" w:ascii="宋体" w:hAnsi="宋体" w:cs="宋体"/>
                <w:kern w:val="0"/>
                <w:szCs w:val="21"/>
              </w:rPr>
              <w:t xml:space="preserve">      发票：</w:t>
            </w:r>
          </w:p>
          <w:p>
            <w:pPr>
              <w:spacing w:beforeAutospacing="1" w:afterAutospacing="1" w:line="360" w:lineRule="atLeas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0-4109美元：1250元</w:t>
            </w:r>
          </w:p>
          <w:p>
            <w:pPr>
              <w:widowControl/>
              <w:spacing w:beforeAutospacing="1" w:afterAutospacing="1"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4110-27396美元：2500元</w:t>
            </w:r>
          </w:p>
          <w:p>
            <w:pPr>
              <w:widowControl/>
              <w:spacing w:beforeAutospacing="1" w:afterAutospacing="1"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27397-68489美元：6250元</w:t>
            </w:r>
          </w:p>
          <w:p>
            <w:pPr>
              <w:widowControl/>
              <w:spacing w:beforeAutospacing="1" w:afterAutospacing="1"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rPr>
              <w:t>68490-273958美元：12500元</w:t>
            </w:r>
          </w:p>
          <w:p>
            <w:pPr>
              <w:widowControl/>
              <w:spacing w:beforeAutospacing="1" w:afterAutospacing="1" w:line="360" w:lineRule="atLeast"/>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超过</w:t>
            </w:r>
            <w:r>
              <w:rPr>
                <w:rFonts w:eastAsia="新宋体"/>
                <w:color w:val="000000"/>
                <w:kern w:val="0"/>
                <w:szCs w:val="21"/>
              </w:rPr>
              <w:t>273959美元：金额2.5*3.6502*0.006</w:t>
            </w:r>
          </w:p>
          <w:p>
            <w:pPr>
              <w:widowControl/>
              <w:ind w:left="630" w:hanging="630" w:hangingChars="300"/>
              <w:jc w:val="left"/>
              <w:rPr>
                <w:rFonts w:ascii="宋体" w:hAnsi="宋体" w:cs="宋体"/>
                <w:kern w:val="0"/>
                <w:szCs w:val="21"/>
              </w:rPr>
            </w:pP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20天</w:t>
            </w:r>
          </w:p>
        </w:tc>
        <w:tc>
          <w:tcPr>
            <w:tcW w:w="5417" w:type="dxa"/>
            <w:tcBorders>
              <w:top w:val="nil"/>
              <w:left w:val="nil"/>
              <w:bottom w:val="single" w:color="auto" w:sz="4" w:space="0"/>
              <w:right w:val="single" w:color="auto" w:sz="4" w:space="0"/>
            </w:tcBorders>
          </w:tcPr>
          <w:p>
            <w:pPr>
              <w:widowControl/>
              <w:numPr>
                <w:ilvl w:val="0"/>
                <w:numId w:val="7"/>
              </w:numPr>
              <w:jc w:val="left"/>
              <w:rPr>
                <w:rFonts w:ascii="宋体" w:hAnsi="宋体" w:cs="宋体"/>
                <w:kern w:val="0"/>
                <w:szCs w:val="21"/>
              </w:rPr>
            </w:pPr>
            <w:r>
              <w:rPr>
                <w:rFonts w:hint="eastAsia" w:ascii="宋体" w:hAnsi="宋体" w:cs="宋体"/>
                <w:kern w:val="0"/>
                <w:szCs w:val="21"/>
              </w:rPr>
              <w:t>发票和产地证、装箱单须一起认证（</w:t>
            </w:r>
            <w:r>
              <w:t>如果货物是食品，就需要做健康认证+产地证+货物发票</w:t>
            </w:r>
            <w:r>
              <w:rPr>
                <w:rFonts w:hint="eastAsia" w:ascii="宋体" w:hAnsi="宋体" w:cs="宋体"/>
                <w:kern w:val="0"/>
                <w:szCs w:val="21"/>
              </w:rPr>
              <w:t>）</w:t>
            </w:r>
          </w:p>
          <w:p>
            <w:pPr>
              <w:widowControl/>
              <w:numPr>
                <w:ilvl w:val="0"/>
                <w:numId w:val="7"/>
              </w:numPr>
              <w:jc w:val="left"/>
              <w:rPr>
                <w:rFonts w:ascii="宋体" w:hAnsi="宋体" w:cs="宋体"/>
                <w:kern w:val="0"/>
                <w:szCs w:val="21"/>
              </w:rPr>
            </w:pPr>
            <w:r>
              <w:rPr>
                <w:rFonts w:hint="eastAsia" w:ascii="宋体" w:hAnsi="宋体" w:cs="宋体"/>
                <w:kern w:val="0"/>
                <w:szCs w:val="21"/>
              </w:rPr>
              <w:t>提供英文的使用目的说明信（包含签名+联系电话），另外提供护照，身份证复印件</w:t>
            </w:r>
          </w:p>
          <w:p>
            <w:pPr>
              <w:widowControl/>
              <w:numPr>
                <w:ilvl w:val="0"/>
                <w:numId w:val="7"/>
              </w:numPr>
              <w:jc w:val="left"/>
              <w:rPr>
                <w:rFonts w:ascii="宋体" w:hAnsi="宋体" w:cs="宋体"/>
                <w:kern w:val="0"/>
                <w:szCs w:val="21"/>
              </w:rPr>
            </w:pPr>
            <w:r>
              <w:rPr>
                <w:rFonts w:hint="eastAsia" w:ascii="宋体" w:hAnsi="宋体" w:cs="宋体"/>
                <w:kern w:val="0"/>
                <w:szCs w:val="21"/>
              </w:rPr>
              <w:t>香港出具文书送香港领馆认证</w:t>
            </w:r>
          </w:p>
          <w:p>
            <w:pPr>
              <w:widowControl/>
              <w:numPr>
                <w:ilvl w:val="0"/>
                <w:numId w:val="7"/>
              </w:numPr>
              <w:jc w:val="left"/>
              <w:rPr>
                <w:rFonts w:ascii="宋体" w:hAnsi="宋体" w:cs="宋体"/>
                <w:kern w:val="0"/>
                <w:szCs w:val="21"/>
              </w:rPr>
            </w:pPr>
            <w:r>
              <w:rPr>
                <w:rFonts w:hint="eastAsia" w:ascii="宋体" w:hAnsi="宋体" w:cs="宋体"/>
                <w:kern w:val="0"/>
                <w:szCs w:val="21"/>
              </w:rPr>
              <w:t>学历、学位、成绩单须同时认证；如只认证其中一种，应附其余两种公证文书的复印件</w:t>
            </w:r>
          </w:p>
          <w:p>
            <w:pPr>
              <w:widowControl/>
              <w:numPr>
                <w:ilvl w:val="0"/>
                <w:numId w:val="7"/>
              </w:numPr>
              <w:jc w:val="left"/>
              <w:rPr>
                <w:rFonts w:ascii="宋体" w:hAnsi="宋体" w:cs="宋体"/>
                <w:kern w:val="0"/>
                <w:szCs w:val="21"/>
              </w:rPr>
            </w:pPr>
            <w:r>
              <w:rPr>
                <w:rFonts w:hint="eastAsia" w:ascii="宋体" w:hAnsi="宋体" w:cs="宋体"/>
                <w:kern w:val="0"/>
                <w:szCs w:val="21"/>
              </w:rPr>
              <w:t>拟进口冷冻、冷藏的肉类制品或用其他方法加工的肉产品或进口禽肉类制品、蛋类及未经热加工的其他禽类产品的商业认证申请，申请人须出具卡塔尔市政与环境颁发的进口许可方认证。</w:t>
            </w:r>
          </w:p>
          <w:p>
            <w:pPr>
              <w:widowControl/>
              <w:numPr>
                <w:ilvl w:val="0"/>
                <w:numId w:val="7"/>
              </w:numPr>
              <w:jc w:val="left"/>
              <w:rPr>
                <w:rFonts w:ascii="宋体" w:hAnsi="宋体" w:cs="宋体"/>
                <w:kern w:val="0"/>
                <w:szCs w:val="21"/>
              </w:rPr>
            </w:pPr>
            <w:r>
              <w:rPr>
                <w:rFonts w:hint="eastAsia" w:ascii="宋体" w:hAnsi="宋体" w:cs="宋体"/>
                <w:kern w:val="0"/>
                <w:szCs w:val="21"/>
              </w:rPr>
              <w:t>涉及商业文书类的认证，需额外提交公司营业执照的复印件并加盖公司公章。</w:t>
            </w:r>
          </w:p>
          <w:p>
            <w:pPr>
              <w:widowControl/>
              <w:numPr>
                <w:ilvl w:val="0"/>
                <w:numId w:val="7"/>
              </w:numPr>
              <w:jc w:val="left"/>
              <w:rPr>
                <w:rFonts w:ascii="宋体" w:hAnsi="宋体" w:cs="宋体"/>
                <w:kern w:val="0"/>
                <w:szCs w:val="21"/>
              </w:rPr>
            </w:pPr>
            <w:r>
              <w:rPr>
                <w:rFonts w:hint="eastAsia" w:ascii="宋体" w:hAnsi="宋体" w:cs="宋体"/>
                <w:kern w:val="0"/>
                <w:szCs w:val="21"/>
              </w:rPr>
              <w:t>以个人名义申请需要提交护照和身份证复印件</w:t>
            </w:r>
          </w:p>
          <w:p>
            <w:pPr>
              <w:widowControl/>
              <w:numPr>
                <w:ilvl w:val="0"/>
                <w:numId w:val="7"/>
              </w:numPr>
              <w:jc w:val="left"/>
              <w:rPr>
                <w:rFonts w:ascii="宋体" w:hAnsi="宋体" w:cs="宋体"/>
                <w:color w:val="000000" w:themeColor="text1"/>
                <w:kern w:val="0"/>
                <w:szCs w:val="21"/>
              </w:rPr>
            </w:pPr>
            <w:r>
              <w:rPr>
                <w:rFonts w:hint="eastAsia" w:ascii="宋体" w:hAnsi="宋体" w:cs="宋体"/>
                <w:color w:val="000000" w:themeColor="text1"/>
                <w:kern w:val="0"/>
                <w:szCs w:val="21"/>
              </w:rPr>
              <w:t>贸促会出具的健康证需要与货物的发票、产地证和营业执照一起提交。</w:t>
            </w:r>
          </w:p>
          <w:p>
            <w:pPr>
              <w:widowControl/>
              <w:ind w:left="420" w:hanging="420" w:hangingChars="200"/>
              <w:jc w:val="left"/>
              <w:rPr>
                <w:rFonts w:ascii="宋体" w:hAnsi="宋体" w:cs="宋体"/>
                <w:kern w:val="0"/>
                <w:szCs w:val="21"/>
              </w:rPr>
            </w:pPr>
            <w:r>
              <w:rPr>
                <w:rFonts w:hint="eastAsia" w:ascii="宋体" w:hAnsi="宋体" w:cs="宋体"/>
                <w:kern w:val="0"/>
                <w:szCs w:val="21"/>
              </w:rPr>
              <w:t>9、 需要申请人提供所认证商业委托书上提到的所有被委托人的护照复印件以及在卡塔尔的居留证复印件。</w:t>
            </w:r>
          </w:p>
          <w:p>
            <w:pPr>
              <w:widowControl/>
              <w:jc w:val="left"/>
              <w:rPr>
                <w:rFonts w:ascii="宋体" w:hAnsi="宋体" w:cs="宋体"/>
                <w:color w:val="E36C09"/>
                <w:kern w:val="0"/>
                <w:szCs w:val="21"/>
              </w:rPr>
            </w:pPr>
            <w:r>
              <w:rPr>
                <w:rFonts w:hint="eastAsia" w:ascii="宋体" w:hAnsi="宋体" w:cs="宋体"/>
                <w:kern w:val="0"/>
                <w:szCs w:val="21"/>
              </w:rPr>
              <w:t>10、每一公证类型受理一个认证团组。</w:t>
            </w:r>
          </w:p>
        </w:tc>
      </w:tr>
      <w:tr>
        <w:tblPrEx>
          <w:tblCellMar>
            <w:top w:w="0" w:type="dxa"/>
            <w:left w:w="108" w:type="dxa"/>
            <w:bottom w:w="0" w:type="dxa"/>
            <w:right w:w="108" w:type="dxa"/>
          </w:tblCellMar>
        </w:tblPrEx>
        <w:trPr>
          <w:trHeight w:val="199"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M</w:t>
            </w:r>
          </w:p>
        </w:tc>
        <w:tc>
          <w:tcPr>
            <w:tcW w:w="13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马来西亚</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44元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25天</w:t>
            </w:r>
          </w:p>
        </w:tc>
        <w:tc>
          <w:tcPr>
            <w:tcW w:w="5417" w:type="dxa"/>
            <w:tcBorders>
              <w:top w:val="nil"/>
              <w:left w:val="nil"/>
              <w:bottom w:val="single" w:color="auto" w:sz="4" w:space="0"/>
              <w:right w:val="single" w:color="auto" w:sz="4" w:space="0"/>
            </w:tcBorders>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03"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美国</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365元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8天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1公证书一定要出双号证。</w:t>
            </w:r>
          </w:p>
        </w:tc>
      </w:tr>
      <w:tr>
        <w:tblPrEx>
          <w:tblCellMar>
            <w:top w:w="0" w:type="dxa"/>
            <w:left w:w="108" w:type="dxa"/>
            <w:bottom w:w="0" w:type="dxa"/>
            <w:right w:w="108" w:type="dxa"/>
          </w:tblCellMar>
        </w:tblPrEx>
        <w:trPr>
          <w:trHeight w:val="450"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 xml:space="preserve">墨西哥 </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361元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领事馆办证时间不定</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1、只做相符类公证（即非实体、间接公证）的认证，(领馆仅周二对外)；</w:t>
            </w:r>
          </w:p>
          <w:p>
            <w:pPr>
              <w:widowControl/>
              <w:jc w:val="left"/>
              <w:rPr>
                <w:rFonts w:ascii="宋体" w:hAnsi="宋体" w:cs="宋体"/>
                <w:kern w:val="0"/>
                <w:szCs w:val="21"/>
              </w:rPr>
            </w:pPr>
            <w:r>
              <w:rPr>
                <w:rFonts w:hint="eastAsia" w:ascii="宋体" w:hAnsi="宋体" w:cs="宋体"/>
                <w:kern w:val="0"/>
                <w:szCs w:val="21"/>
              </w:rPr>
              <w:t>2、证明亲属关系：1996年3月以后做出生医学证明，在此之前出生的申请人建议做户口本公证认证，不接受派出所或居委会出具的其他关系证明。</w:t>
            </w:r>
          </w:p>
        </w:tc>
      </w:tr>
      <w:tr>
        <w:tblPrEx>
          <w:tblCellMar>
            <w:top w:w="0" w:type="dxa"/>
            <w:left w:w="108" w:type="dxa"/>
            <w:bottom w:w="0" w:type="dxa"/>
            <w:right w:w="108" w:type="dxa"/>
          </w:tblCellMar>
        </w:tblPrEx>
        <w:trPr>
          <w:trHeight w:val="288"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N</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挪威</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255元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25天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8"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尼日利亚</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210元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15天</w:t>
            </w:r>
          </w:p>
        </w:tc>
        <w:tc>
          <w:tcPr>
            <w:tcW w:w="5417" w:type="dxa"/>
            <w:tcBorders>
              <w:top w:val="nil"/>
              <w:left w:val="nil"/>
              <w:bottom w:val="single" w:color="auto" w:sz="4" w:space="0"/>
              <w:right w:val="single" w:color="auto" w:sz="4" w:space="0"/>
            </w:tcBorders>
            <w:vAlign w:val="center"/>
          </w:tcPr>
          <w:p>
            <w:pPr>
              <w:widowControl/>
              <w:spacing w:line="360" w:lineRule="atLeast"/>
              <w:jc w:val="left"/>
              <w:textAlignment w:val="top"/>
              <w:rPr>
                <w:rFonts w:ascii="宋体" w:hAnsi="宋体" w:cs="宋体"/>
                <w:color w:val="333333"/>
                <w:kern w:val="0"/>
                <w:szCs w:val="21"/>
              </w:rPr>
            </w:pPr>
            <w:r>
              <w:rPr>
                <w:rFonts w:ascii="宋体" w:hAnsi="宋体" w:cs="Arial"/>
                <w:color w:val="000000"/>
                <w:kern w:val="0"/>
                <w:szCs w:val="21"/>
              </w:rPr>
              <w:t>1、单据类文书须做成公证书。</w:t>
            </w:r>
          </w:p>
          <w:p>
            <w:pPr>
              <w:widowControl/>
              <w:spacing w:line="360" w:lineRule="atLeast"/>
              <w:jc w:val="left"/>
              <w:textAlignment w:val="top"/>
              <w:rPr>
                <w:rFonts w:ascii="宋体" w:hAnsi="宋体" w:cs="Arial"/>
                <w:color w:val="000000"/>
                <w:kern w:val="0"/>
                <w:szCs w:val="21"/>
              </w:rPr>
            </w:pPr>
            <w:r>
              <w:rPr>
                <w:rFonts w:ascii="宋体" w:hAnsi="宋体" w:cs="Arial"/>
                <w:color w:val="000000"/>
                <w:kern w:val="0"/>
                <w:szCs w:val="21"/>
              </w:rPr>
              <w:t>2、民事证书类公证须为非实体公证</w:t>
            </w:r>
            <w:r>
              <w:rPr>
                <w:rFonts w:hint="eastAsia" w:ascii="宋体" w:hAnsi="宋体" w:cs="Arial"/>
                <w:color w:val="000000"/>
                <w:kern w:val="0"/>
                <w:szCs w:val="21"/>
              </w:rPr>
              <w:t>（间接公证、相符类）</w:t>
            </w:r>
            <w:r>
              <w:rPr>
                <w:rFonts w:ascii="宋体" w:hAnsi="宋体" w:cs="Arial"/>
                <w:color w:val="000000"/>
                <w:kern w:val="0"/>
                <w:szCs w:val="21"/>
              </w:rPr>
              <w:t>。</w:t>
            </w:r>
          </w:p>
          <w:p>
            <w:pPr>
              <w:widowControl/>
              <w:spacing w:line="360" w:lineRule="atLeast"/>
              <w:jc w:val="left"/>
              <w:textAlignment w:val="top"/>
              <w:rPr>
                <w:rFonts w:ascii="宋体" w:hAnsi="宋体" w:cs="Arial"/>
                <w:color w:val="000000"/>
                <w:kern w:val="0"/>
                <w:szCs w:val="21"/>
              </w:rPr>
            </w:pPr>
            <w:r>
              <w:rPr>
                <w:rFonts w:hint="eastAsia" w:ascii="宋体" w:hAnsi="宋体" w:cs="Arial"/>
                <w:color w:val="000000"/>
                <w:kern w:val="0"/>
                <w:szCs w:val="21"/>
              </w:rPr>
              <w:t>3、需提供复印件，一式一份。</w:t>
            </w:r>
          </w:p>
          <w:p>
            <w:pPr>
              <w:widowControl/>
              <w:spacing w:line="360" w:lineRule="atLeast"/>
              <w:jc w:val="left"/>
              <w:textAlignment w:val="top"/>
              <w:rPr>
                <w:rFonts w:ascii="宋体" w:hAnsi="宋体" w:cs="Arial"/>
                <w:color w:val="000000"/>
                <w:kern w:val="0"/>
                <w:szCs w:val="21"/>
              </w:rPr>
            </w:pPr>
            <w:r>
              <w:rPr>
                <w:rFonts w:hint="eastAsia" w:ascii="宋体" w:hAnsi="宋体" w:cs="Arial"/>
                <w:color w:val="000000"/>
                <w:kern w:val="0"/>
                <w:szCs w:val="21"/>
              </w:rPr>
              <w:t>4、需在公证书左上角用</w:t>
            </w:r>
            <w:r>
              <w:rPr>
                <w:rFonts w:hint="eastAsia" w:ascii="宋体" w:hAnsi="宋体" w:cs="Arial"/>
                <w:b/>
                <w:bCs/>
                <w:color w:val="000000"/>
                <w:kern w:val="0"/>
                <w:szCs w:val="21"/>
              </w:rPr>
              <w:t>铅笔</w:t>
            </w:r>
            <w:r>
              <w:rPr>
                <w:rFonts w:hint="eastAsia" w:ascii="宋体" w:hAnsi="宋体" w:cs="Arial"/>
                <w:color w:val="000000"/>
                <w:kern w:val="0"/>
                <w:szCs w:val="21"/>
              </w:rPr>
              <w:t>写清：使用目的、申请人的联系电话、尼日利亚方哪个部门要求提供的认证材料。</w:t>
            </w:r>
          </w:p>
        </w:tc>
      </w:tr>
      <w:tr>
        <w:tblPrEx>
          <w:tblCellMar>
            <w:top w:w="0" w:type="dxa"/>
            <w:left w:w="108" w:type="dxa"/>
            <w:bottom w:w="0" w:type="dxa"/>
            <w:right w:w="108" w:type="dxa"/>
          </w:tblCellMar>
        </w:tblPrEx>
        <w:trPr>
          <w:trHeight w:val="288" w:hRule="atLeast"/>
        </w:trPr>
        <w:tc>
          <w:tcPr>
            <w:tcW w:w="4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P</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葡萄牙</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157元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12天</w:t>
            </w:r>
          </w:p>
        </w:tc>
        <w:tc>
          <w:tcPr>
            <w:tcW w:w="5417" w:type="dxa"/>
            <w:tcBorders>
              <w:top w:val="nil"/>
              <w:left w:val="nil"/>
              <w:bottom w:val="single" w:color="auto" w:sz="4" w:space="0"/>
              <w:right w:val="single" w:color="auto" w:sz="4" w:space="0"/>
            </w:tcBorders>
            <w:vAlign w:val="center"/>
          </w:tcPr>
          <w:p>
            <w:pPr>
              <w:widowControl/>
              <w:numPr>
                <w:ilvl w:val="0"/>
                <w:numId w:val="8"/>
              </w:numPr>
              <w:spacing w:line="360" w:lineRule="atLeast"/>
              <w:jc w:val="left"/>
              <w:textAlignment w:val="top"/>
              <w:rPr>
                <w:rFonts w:ascii="宋体" w:hAnsi="宋体" w:cs="宋体"/>
                <w:color w:val="000000"/>
                <w:kern w:val="0"/>
                <w:szCs w:val="21"/>
              </w:rPr>
            </w:pPr>
            <w:r>
              <w:rPr>
                <w:rFonts w:hint="eastAsia" w:ascii="宋体" w:hAnsi="宋体" w:cs="宋体"/>
                <w:color w:val="000000"/>
                <w:kern w:val="0"/>
                <w:szCs w:val="21"/>
              </w:rPr>
              <w:t>需要葡萄牙语的翻译</w:t>
            </w:r>
          </w:p>
          <w:p>
            <w:pPr>
              <w:widowControl/>
              <w:numPr>
                <w:ilvl w:val="0"/>
                <w:numId w:val="8"/>
              </w:numPr>
              <w:spacing w:line="360" w:lineRule="atLeast"/>
              <w:jc w:val="left"/>
              <w:textAlignment w:val="top"/>
              <w:rPr>
                <w:rFonts w:ascii="宋体" w:hAnsi="宋体" w:cs="宋体"/>
                <w:color w:val="000000"/>
                <w:kern w:val="0"/>
                <w:szCs w:val="21"/>
              </w:rPr>
            </w:pPr>
            <w:r>
              <w:rPr>
                <w:rFonts w:hint="eastAsia" w:ascii="宋体" w:hAnsi="宋体" w:cs="宋体"/>
                <w:color w:val="000000"/>
                <w:kern w:val="0"/>
                <w:szCs w:val="21"/>
              </w:rPr>
              <w:t>“委托书”类公证书不需要办理领事认证手续</w:t>
            </w:r>
          </w:p>
          <w:p>
            <w:pPr>
              <w:widowControl/>
              <w:numPr>
                <w:ilvl w:val="0"/>
                <w:numId w:val="8"/>
              </w:numPr>
              <w:spacing w:line="360" w:lineRule="atLeast"/>
              <w:jc w:val="left"/>
              <w:textAlignment w:val="top"/>
              <w:rPr>
                <w:rFonts w:ascii="宋体" w:hAnsi="宋体" w:cs="宋体"/>
                <w:color w:val="000000"/>
                <w:kern w:val="0"/>
                <w:szCs w:val="21"/>
              </w:rPr>
            </w:pPr>
            <w:r>
              <w:rPr>
                <w:rFonts w:hint="eastAsia" w:ascii="宋体" w:hAnsi="宋体" w:cs="宋体"/>
                <w:color w:val="E36C09"/>
                <w:szCs w:val="21"/>
              </w:rPr>
              <w:t>无犯罪公证书应包含申请人居住地或户籍所在地派出所出具的无犯罪证明原件，并需办理非实体公证。即直接附未刑证明原件在公证书中并使用33式变形直接证明未刑证明原件属实。</w:t>
            </w:r>
          </w:p>
          <w:p>
            <w:pPr>
              <w:widowControl/>
              <w:numPr>
                <w:ilvl w:val="0"/>
                <w:numId w:val="8"/>
              </w:numPr>
              <w:spacing w:line="360" w:lineRule="atLeast"/>
              <w:jc w:val="left"/>
              <w:textAlignment w:val="top"/>
              <w:rPr>
                <w:rFonts w:ascii="宋体" w:hAnsi="宋体" w:cs="Arial"/>
                <w:color w:val="C0504D"/>
                <w:kern w:val="0"/>
                <w:szCs w:val="21"/>
              </w:rPr>
            </w:pPr>
            <w:r>
              <w:rPr>
                <w:rFonts w:hint="eastAsia" w:ascii="宋体" w:hAnsi="宋体" w:cs="宋体"/>
                <w:color w:val="C0504D"/>
                <w:szCs w:val="21"/>
              </w:rPr>
              <w:t>申请葡签证用的工作证明、在读证明公证书应包含原件（参照该馆针对无犯罪记录证明公证书的要求）。即所证文件为原件，证词需用33变形：写“兹证明前面的XXX于XXX年XX月XX日出具的《XXX》原件属实。”</w:t>
            </w:r>
          </w:p>
        </w:tc>
      </w:tr>
      <w:tr>
        <w:tblPrEx>
          <w:tblCellMar>
            <w:top w:w="0" w:type="dxa"/>
            <w:left w:w="108" w:type="dxa"/>
            <w:bottom w:w="0" w:type="dxa"/>
            <w:right w:w="108" w:type="dxa"/>
          </w:tblCellMar>
        </w:tblPrEx>
        <w:trPr>
          <w:trHeight w:val="288" w:hRule="atLeast"/>
        </w:trPr>
        <w:tc>
          <w:tcPr>
            <w:tcW w:w="4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S</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斯里兰卡</w:t>
            </w:r>
          </w:p>
        </w:tc>
        <w:tc>
          <w:tcPr>
            <w:tcW w:w="2810" w:type="dxa"/>
            <w:tcBorders>
              <w:top w:val="nil"/>
              <w:left w:val="nil"/>
              <w:bottom w:val="single" w:color="auto" w:sz="4" w:space="0"/>
              <w:right w:val="single" w:color="auto" w:sz="4" w:space="0"/>
            </w:tcBorders>
            <w:vAlign w:val="center"/>
          </w:tcPr>
          <w:p>
            <w:r>
              <w:rPr>
                <w:rFonts w:hint="eastAsia"/>
              </w:rPr>
              <w:t>学历：35元</w:t>
            </w:r>
          </w:p>
          <w:p>
            <w:r>
              <w:rPr>
                <w:rFonts w:hint="eastAsia"/>
              </w:rPr>
              <w:t>民事：330元</w:t>
            </w:r>
          </w:p>
          <w:p>
            <w:pPr>
              <w:rPr>
                <w:color w:val="FFFF00"/>
              </w:rPr>
            </w:pPr>
            <w:r>
              <w:rPr>
                <w:rFonts w:hint="eastAsia"/>
              </w:rPr>
              <w:t>商业：420元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12天</w:t>
            </w:r>
          </w:p>
        </w:tc>
        <w:tc>
          <w:tcPr>
            <w:tcW w:w="5417" w:type="dxa"/>
            <w:tcBorders>
              <w:top w:val="nil"/>
              <w:left w:val="nil"/>
              <w:bottom w:val="single" w:color="auto" w:sz="4" w:space="0"/>
              <w:right w:val="single" w:color="auto" w:sz="4" w:space="0"/>
            </w:tcBorders>
            <w:vAlign w:val="center"/>
          </w:tcPr>
          <w:p>
            <w:pPr>
              <w:widowControl/>
              <w:numPr>
                <w:ilvl w:val="0"/>
                <w:numId w:val="9"/>
              </w:numPr>
              <w:jc w:val="left"/>
              <w:rPr>
                <w:rFonts w:ascii="宋体" w:hAnsi="宋体" w:cs="宋体"/>
                <w:kern w:val="0"/>
                <w:szCs w:val="21"/>
              </w:rPr>
            </w:pPr>
            <w:r>
              <w:rPr>
                <w:rFonts w:hint="eastAsia" w:ascii="宋体" w:hAnsi="宋体" w:cs="宋体"/>
                <w:kern w:val="0"/>
                <w:szCs w:val="21"/>
              </w:rPr>
              <w:t>商业件需提供用公司抬头便签纸打印的英文解释信，公司负责人亲笔签字并加盖公章。</w:t>
            </w:r>
          </w:p>
          <w:p>
            <w:pPr>
              <w:widowControl/>
              <w:numPr>
                <w:ilvl w:val="0"/>
                <w:numId w:val="9"/>
              </w:numPr>
              <w:jc w:val="left"/>
              <w:rPr>
                <w:rFonts w:ascii="宋体" w:hAnsi="宋体" w:cs="宋体"/>
                <w:kern w:val="0"/>
                <w:szCs w:val="21"/>
              </w:rPr>
            </w:pPr>
            <w:r>
              <w:rPr>
                <w:rFonts w:hint="eastAsia" w:ascii="宋体" w:hAnsi="宋体" w:cs="宋体"/>
                <w:kern w:val="0"/>
                <w:szCs w:val="21"/>
              </w:rPr>
              <w:t>公证书需要提交复印件</w:t>
            </w:r>
          </w:p>
        </w:tc>
      </w:tr>
      <w:tr>
        <w:tblPrEx>
          <w:tblCellMar>
            <w:top w:w="0" w:type="dxa"/>
            <w:left w:w="108" w:type="dxa"/>
            <w:bottom w:w="0" w:type="dxa"/>
            <w:right w:w="108" w:type="dxa"/>
          </w:tblCellMar>
        </w:tblPrEx>
        <w:trPr>
          <w:trHeight w:val="277"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T</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泰国</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125元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15天</w:t>
            </w:r>
          </w:p>
        </w:tc>
        <w:tc>
          <w:tcPr>
            <w:tcW w:w="5417" w:type="dxa"/>
            <w:tcBorders>
              <w:top w:val="nil"/>
              <w:left w:val="nil"/>
              <w:bottom w:val="single" w:color="auto" w:sz="4" w:space="0"/>
              <w:right w:val="single" w:color="auto" w:sz="4" w:space="0"/>
            </w:tcBorders>
            <w:vAlign w:val="center"/>
          </w:tcPr>
          <w:p>
            <w:pPr>
              <w:widowControl/>
              <w:numPr>
                <w:ilvl w:val="0"/>
                <w:numId w:val="10"/>
              </w:numPr>
              <w:jc w:val="left"/>
              <w:rPr>
                <w:rFonts w:ascii="宋体" w:hAnsi="宋体" w:cs="宋体"/>
                <w:kern w:val="0"/>
                <w:szCs w:val="21"/>
              </w:rPr>
            </w:pPr>
            <w:r>
              <w:rPr>
                <w:rFonts w:hint="eastAsia" w:ascii="宋体" w:hAnsi="宋体" w:cs="宋体"/>
                <w:kern w:val="0"/>
                <w:szCs w:val="21"/>
              </w:rPr>
              <w:t>需提供公证书复印件</w:t>
            </w:r>
            <w:r>
              <w:rPr>
                <w:rFonts w:hint="eastAsia" w:ascii="宋体" w:hAnsi="宋体" w:cs="宋体"/>
                <w:color w:val="FF0000"/>
                <w:kern w:val="0"/>
                <w:szCs w:val="21"/>
              </w:rPr>
              <w:t>（复印件证词页左下角的编号要与原文一致）</w:t>
            </w:r>
            <w:r>
              <w:rPr>
                <w:rFonts w:hint="eastAsia" w:ascii="宋体" w:hAnsi="宋体" w:cs="宋体"/>
                <w:kern w:val="0"/>
                <w:szCs w:val="21"/>
              </w:rPr>
              <w:t>。</w:t>
            </w:r>
          </w:p>
          <w:p>
            <w:pPr>
              <w:widowControl/>
              <w:numPr>
                <w:ilvl w:val="0"/>
                <w:numId w:val="10"/>
              </w:numPr>
              <w:jc w:val="left"/>
              <w:rPr>
                <w:rFonts w:ascii="宋体" w:hAnsi="宋体" w:cs="宋体"/>
                <w:kern w:val="0"/>
                <w:szCs w:val="21"/>
              </w:rPr>
            </w:pPr>
            <w:r>
              <w:t>不同申请人的公证</w:t>
            </w:r>
            <w:r>
              <w:rPr>
                <w:rFonts w:hint="eastAsia"/>
              </w:rPr>
              <w:t>需分开批次办理。</w:t>
            </w:r>
          </w:p>
        </w:tc>
      </w:tr>
      <w:tr>
        <w:tblPrEx>
          <w:tblCellMar>
            <w:top w:w="0" w:type="dxa"/>
            <w:left w:w="108" w:type="dxa"/>
            <w:bottom w:w="0" w:type="dxa"/>
            <w:right w:w="108" w:type="dxa"/>
          </w:tblCellMar>
        </w:tblPrEx>
        <w:trPr>
          <w:trHeight w:val="268"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 xml:space="preserve">土耳其 </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131元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25天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1、公证书需要提供一式两份，其中规费、送办费均收两份、领馆费收一份，领馆出证后留一份公证书在领事馆存档。</w:t>
            </w:r>
          </w:p>
          <w:p>
            <w:pPr>
              <w:widowControl/>
              <w:jc w:val="left"/>
              <w:rPr>
                <w:rFonts w:ascii="宋体" w:hAnsi="宋体" w:cs="宋体"/>
                <w:color w:val="FF0000"/>
                <w:kern w:val="0"/>
                <w:szCs w:val="21"/>
              </w:rPr>
            </w:pPr>
            <w:r>
              <w:rPr>
                <w:rFonts w:hint="eastAsia" w:ascii="宋体" w:hAnsi="宋体" w:cs="宋体"/>
                <w:kern w:val="0"/>
                <w:szCs w:val="21"/>
              </w:rPr>
              <w:t>2、要求两本相同公证书编号的公证书受理一个团组，提供一份送办函。</w:t>
            </w:r>
          </w:p>
        </w:tc>
      </w:tr>
      <w:tr>
        <w:tblPrEx>
          <w:tblCellMar>
            <w:top w:w="0" w:type="dxa"/>
            <w:left w:w="108" w:type="dxa"/>
            <w:bottom w:w="0" w:type="dxa"/>
            <w:right w:w="108" w:type="dxa"/>
          </w:tblCellMar>
        </w:tblPrEx>
        <w:trPr>
          <w:trHeight w:val="268" w:hRule="atLeast"/>
        </w:trPr>
        <w:tc>
          <w:tcPr>
            <w:tcW w:w="450" w:type="dxa"/>
            <w:vMerge w:val="restart"/>
            <w:tcBorders>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W</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乌克兰</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民事件：平件350元</w:t>
            </w:r>
          </w:p>
          <w:p>
            <w:pPr>
              <w:widowControl/>
              <w:ind w:firstLine="840" w:firstLineChars="400"/>
              <w:jc w:val="left"/>
              <w:rPr>
                <w:rFonts w:ascii="宋体" w:hAnsi="宋体" w:cs="宋体"/>
                <w:kern w:val="0"/>
                <w:szCs w:val="21"/>
              </w:rPr>
            </w:pPr>
            <w:r>
              <w:rPr>
                <w:rFonts w:hint="eastAsia" w:ascii="宋体" w:hAnsi="宋体" w:cs="宋体"/>
                <w:kern w:val="0"/>
                <w:szCs w:val="21"/>
              </w:rPr>
              <w:t>急件700元</w:t>
            </w:r>
          </w:p>
          <w:p>
            <w:pPr>
              <w:widowControl/>
              <w:jc w:val="left"/>
              <w:rPr>
                <w:rFonts w:ascii="宋体" w:hAnsi="宋体" w:cs="宋体"/>
                <w:kern w:val="0"/>
                <w:szCs w:val="21"/>
              </w:rPr>
            </w:pPr>
            <w:r>
              <w:rPr>
                <w:rFonts w:hint="eastAsia" w:ascii="宋体" w:hAnsi="宋体" w:cs="宋体"/>
                <w:kern w:val="0"/>
                <w:szCs w:val="21"/>
              </w:rPr>
              <w:t>商业件：平件700元</w:t>
            </w:r>
          </w:p>
          <w:p>
            <w:pPr>
              <w:widowControl/>
              <w:ind w:firstLine="840" w:firstLineChars="400"/>
              <w:jc w:val="left"/>
              <w:rPr>
                <w:rFonts w:ascii="宋体" w:hAnsi="宋体" w:cs="宋体"/>
                <w:kern w:val="0"/>
                <w:szCs w:val="21"/>
              </w:rPr>
            </w:pPr>
            <w:r>
              <w:rPr>
                <w:rFonts w:hint="eastAsia" w:ascii="宋体" w:hAnsi="宋体" w:cs="宋体"/>
                <w:kern w:val="0"/>
                <w:szCs w:val="21"/>
              </w:rPr>
              <w:t>急件1400元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加急15天左右，平件约一个月</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ascii="宋体" w:hAnsi="宋体" w:cs="宋体"/>
                <w:kern w:val="0"/>
                <w:szCs w:val="21"/>
              </w:rPr>
              <w:t>1、领馆不接受身份证、护照类公证的认证</w:t>
            </w:r>
          </w:p>
          <w:p>
            <w:pPr>
              <w:widowControl/>
              <w:jc w:val="left"/>
              <w:rPr>
                <w:rFonts w:ascii="宋体" w:hAnsi="宋体" w:cs="宋体"/>
                <w:kern w:val="0"/>
                <w:szCs w:val="21"/>
              </w:rPr>
            </w:pPr>
            <w:r>
              <w:rPr>
                <w:rFonts w:hint="eastAsia"/>
              </w:rPr>
              <w:t>2、</w:t>
            </w:r>
            <w:r>
              <w:t>不同申请人的公证</w:t>
            </w:r>
            <w:r>
              <w:rPr>
                <w:rFonts w:hint="eastAsia"/>
              </w:rPr>
              <w:t>需分开批次办理</w:t>
            </w:r>
          </w:p>
        </w:tc>
      </w:tr>
      <w:tr>
        <w:tblPrEx>
          <w:tblCellMar>
            <w:top w:w="0" w:type="dxa"/>
            <w:left w:w="108" w:type="dxa"/>
            <w:bottom w:w="0" w:type="dxa"/>
            <w:right w:w="108" w:type="dxa"/>
          </w:tblCellMar>
        </w:tblPrEx>
        <w:trPr>
          <w:trHeight w:val="268"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委内瑞拉</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品鉴定证书、分析证明公证书、质量证明公证书、物品年份公证书、无污染证明公证书、自由销售证明公证书、产地证、纯度证明公证书、专利检疫证明、动物检疫证明、植物检疫证明、无化学物质锶证明公证书、无放射物质证明公证书、可供人食用产品证明公证书：490元</w:t>
            </w:r>
          </w:p>
          <w:p>
            <w:pPr>
              <w:widowControl/>
              <w:jc w:val="left"/>
              <w:rPr>
                <w:rFonts w:ascii="宋体" w:hAnsi="宋体" w:cs="宋体"/>
                <w:kern w:val="0"/>
                <w:szCs w:val="21"/>
              </w:rPr>
            </w:pPr>
            <w:r>
              <w:rPr>
                <w:rFonts w:hint="eastAsia" w:ascii="宋体" w:hAnsi="宋体" w:cs="宋体"/>
                <w:kern w:val="0"/>
                <w:szCs w:val="21"/>
              </w:rPr>
              <w:t>其他公证文件认证：480元</w:t>
            </w:r>
          </w:p>
          <w:p>
            <w:pPr>
              <w:widowControl/>
              <w:jc w:val="left"/>
              <w:rPr>
                <w:rFonts w:ascii="宋体" w:hAnsi="宋体" w:cs="宋体"/>
                <w:kern w:val="0"/>
                <w:szCs w:val="21"/>
              </w:rPr>
            </w:pPr>
            <w:r>
              <w:rPr>
                <w:rFonts w:hint="eastAsia" w:ascii="宋体" w:hAnsi="宋体" w:cs="宋体"/>
                <w:kern w:val="0"/>
                <w:szCs w:val="21"/>
              </w:rPr>
              <w:t>学习类公证书免费</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12天</w:t>
            </w:r>
          </w:p>
          <w:p>
            <w:pPr>
              <w:widowControl/>
              <w:jc w:val="left"/>
              <w:rPr>
                <w:rFonts w:ascii="宋体" w:hAnsi="宋体" w:cs="宋体"/>
                <w:kern w:val="0"/>
                <w:szCs w:val="21"/>
              </w:rPr>
            </w:pPr>
            <w:r>
              <w:rPr>
                <w:rFonts w:hint="eastAsia" w:ascii="宋体" w:hAnsi="宋体" w:cs="宋体"/>
                <w:kern w:val="0"/>
                <w:szCs w:val="21"/>
              </w:rPr>
              <w:t>领馆审查时间会延长</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1、债务类认证不能做</w:t>
            </w: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2、关于认证文书的要求：</w:t>
            </w:r>
            <w:r>
              <w:rPr>
                <w:rFonts w:ascii="Calibri" w:hAnsi="Calibri" w:cs="Calibri"/>
                <w:kern w:val="0"/>
                <w:szCs w:val="21"/>
              </w:rPr>
              <w:t>①</w:t>
            </w:r>
            <w:r>
              <w:rPr>
                <w:rFonts w:hint="eastAsia" w:ascii="宋体" w:hAnsi="宋体" w:cs="宋体"/>
                <w:kern w:val="0"/>
                <w:szCs w:val="21"/>
              </w:rPr>
              <w:t xml:space="preserve"> 翻译成西班牙语、</w:t>
            </w:r>
            <w:r>
              <w:rPr>
                <w:rFonts w:ascii="Calibri" w:hAnsi="Calibri" w:cs="Calibri"/>
                <w:kern w:val="0"/>
                <w:szCs w:val="21"/>
              </w:rPr>
              <w:t>②</w:t>
            </w:r>
            <w:r>
              <w:rPr>
                <w:rFonts w:hint="eastAsia" w:ascii="宋体" w:hAnsi="宋体" w:cs="宋体"/>
                <w:kern w:val="0"/>
                <w:szCs w:val="21"/>
              </w:rPr>
              <w:t xml:space="preserve"> 至少有6个月的有效期、</w:t>
            </w:r>
            <w:r>
              <w:rPr>
                <w:rFonts w:ascii="Calibri" w:hAnsi="Calibri" w:cs="Calibri"/>
                <w:kern w:val="0"/>
                <w:szCs w:val="21"/>
              </w:rPr>
              <w:t>③</w:t>
            </w:r>
            <w:r>
              <w:rPr>
                <w:rFonts w:hint="eastAsia" w:ascii="宋体" w:hAnsi="宋体" w:cs="宋体"/>
                <w:kern w:val="0"/>
                <w:szCs w:val="21"/>
              </w:rPr>
              <w:t xml:space="preserve"> 公证并认证</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3、公证书需要提供一式两份，规费、送办费收两份，领馆费收一份，出证后留一份在领事馆存档</w:t>
            </w:r>
          </w:p>
          <w:p>
            <w:pPr>
              <w:widowControl/>
              <w:jc w:val="left"/>
              <w:rPr>
                <w:rFonts w:ascii="宋体" w:hAnsi="宋体" w:cs="宋体"/>
                <w:kern w:val="0"/>
                <w:szCs w:val="21"/>
              </w:rPr>
            </w:pPr>
          </w:p>
          <w:p>
            <w:pPr>
              <w:widowControl/>
              <w:jc w:val="left"/>
              <w:rPr>
                <w:rFonts w:ascii="宋体" w:hAnsi="宋体" w:cs="宋体"/>
                <w:color w:val="FF0000"/>
                <w:kern w:val="0"/>
                <w:szCs w:val="21"/>
              </w:rPr>
            </w:pPr>
            <w:r>
              <w:rPr>
                <w:rFonts w:hint="eastAsia" w:ascii="宋体" w:hAnsi="宋体" w:cs="宋体"/>
                <w:kern w:val="0"/>
                <w:szCs w:val="21"/>
              </w:rPr>
              <w:t>4、退国籍用的公证书，需要在公证书的左上角用铅笔写上当事人的联系电话，以便领事馆联系。</w:t>
            </w:r>
          </w:p>
        </w:tc>
      </w:tr>
      <w:tr>
        <w:tblPrEx>
          <w:tblCellMar>
            <w:top w:w="0" w:type="dxa"/>
            <w:left w:w="108" w:type="dxa"/>
            <w:bottom w:w="0" w:type="dxa"/>
            <w:right w:w="108" w:type="dxa"/>
          </w:tblCellMar>
        </w:tblPrEx>
        <w:trPr>
          <w:trHeight w:val="268"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乌拉圭</w:t>
            </w:r>
          </w:p>
        </w:tc>
        <w:tc>
          <w:tcPr>
            <w:tcW w:w="2810" w:type="dxa"/>
            <w:tcBorders>
              <w:top w:val="nil"/>
              <w:left w:val="nil"/>
              <w:bottom w:val="single" w:color="auto" w:sz="4" w:space="0"/>
              <w:right w:val="single" w:color="auto" w:sz="4" w:space="0"/>
            </w:tcBorders>
            <w:vAlign w:val="center"/>
          </w:tcPr>
          <w:p>
            <w:pPr>
              <w:widowControl/>
              <w:spacing w:line="360" w:lineRule="atLeast"/>
              <w:jc w:val="left"/>
              <w:textAlignment w:val="top"/>
              <w:rPr>
                <w:rFonts w:ascii="新宋体" w:hAnsi="新宋体" w:eastAsia="新宋体" w:cs="宋体"/>
                <w:color w:val="000000"/>
                <w:kern w:val="0"/>
                <w:szCs w:val="21"/>
                <w:shd w:val="clear" w:color="auto" w:fill="FFFFFF"/>
              </w:rPr>
            </w:pPr>
            <w:r>
              <w:rPr>
                <w:rFonts w:hint="eastAsia" w:ascii="新宋体" w:hAnsi="新宋体" w:eastAsia="新宋体" w:cs="宋体"/>
                <w:color w:val="000000"/>
                <w:kern w:val="0"/>
                <w:szCs w:val="21"/>
                <w:shd w:val="clear" w:color="auto" w:fill="FFFFFF"/>
              </w:rPr>
              <w:t>普通民事1000元、商业1280学位、职业资格300元</w:t>
            </w:r>
          </w:p>
          <w:p>
            <w:pPr>
              <w:widowControl/>
              <w:spacing w:line="360" w:lineRule="atLeast"/>
              <w:jc w:val="left"/>
              <w:textAlignment w:val="top"/>
              <w:rPr>
                <w:rFonts w:ascii="新宋体" w:hAnsi="新宋体" w:eastAsia="新宋体" w:cs="宋体"/>
                <w:color w:val="333333"/>
                <w:kern w:val="0"/>
                <w:szCs w:val="21"/>
              </w:rPr>
            </w:pPr>
            <w:r>
              <w:rPr>
                <w:rFonts w:hint="eastAsia" w:ascii="新宋体" w:hAnsi="新宋体" w:eastAsia="新宋体" w:cs="宋体"/>
                <w:color w:val="000000"/>
                <w:kern w:val="0"/>
                <w:szCs w:val="21"/>
                <w:shd w:val="clear" w:color="auto" w:fill="FFFFFF"/>
              </w:rPr>
              <w:t>无犯罪、成绩单、在读证明、婚姻、出生、死亡128元</w:t>
            </w:r>
          </w:p>
          <w:p>
            <w:pPr>
              <w:widowControl/>
              <w:spacing w:line="360" w:lineRule="atLeast"/>
              <w:jc w:val="left"/>
              <w:textAlignment w:val="top"/>
              <w:rPr>
                <w:rFonts w:ascii="宋体" w:hAnsi="宋体" w:cs="宋体"/>
                <w:kern w:val="0"/>
                <w:szCs w:val="21"/>
              </w:rPr>
            </w:pP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3周</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需西文译文。</w:t>
            </w:r>
          </w:p>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39"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乌兹别克斯坦</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民事、商业：920元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9天</w:t>
            </w:r>
          </w:p>
        </w:tc>
        <w:tc>
          <w:tcPr>
            <w:tcW w:w="5417" w:type="dxa"/>
            <w:tcBorders>
              <w:top w:val="nil"/>
              <w:left w:val="nil"/>
              <w:bottom w:val="single" w:color="auto" w:sz="4" w:space="0"/>
              <w:right w:val="single" w:color="auto" w:sz="4" w:space="0"/>
            </w:tcBorders>
            <w:vAlign w:val="center"/>
          </w:tcPr>
          <w:p>
            <w:pPr>
              <w:widowControl/>
              <w:numPr>
                <w:ilvl w:val="0"/>
                <w:numId w:val="11"/>
              </w:numPr>
              <w:jc w:val="left"/>
              <w:rPr>
                <w:rFonts w:ascii="宋体" w:hAnsi="宋体" w:cs="宋体"/>
                <w:kern w:val="0"/>
                <w:szCs w:val="21"/>
              </w:rPr>
            </w:pPr>
            <w:r>
              <w:rPr>
                <w:rFonts w:hint="eastAsia" w:ascii="宋体" w:hAnsi="宋体" w:cs="宋体"/>
                <w:kern w:val="0"/>
                <w:szCs w:val="21"/>
              </w:rPr>
              <w:t>需一份复印件</w:t>
            </w:r>
          </w:p>
          <w:p>
            <w:pPr>
              <w:widowControl/>
              <w:numPr>
                <w:ilvl w:val="0"/>
                <w:numId w:val="11"/>
              </w:numPr>
              <w:jc w:val="left"/>
              <w:rPr>
                <w:rFonts w:ascii="宋体" w:hAnsi="宋体" w:cs="宋体"/>
                <w:kern w:val="0"/>
                <w:szCs w:val="21"/>
              </w:rPr>
            </w:pPr>
            <w:r>
              <w:rPr>
                <w:rFonts w:hint="eastAsia" w:ascii="宋体" w:hAnsi="宋体" w:cs="宋体"/>
                <w:kern w:val="0"/>
                <w:szCs w:val="21"/>
              </w:rPr>
              <w:t>需附译文与原文相符公证（即双号证）</w:t>
            </w:r>
          </w:p>
        </w:tc>
      </w:tr>
      <w:tr>
        <w:tblPrEx>
          <w:tblCellMar>
            <w:top w:w="0" w:type="dxa"/>
            <w:left w:w="108" w:type="dxa"/>
            <w:bottom w:w="0" w:type="dxa"/>
            <w:right w:w="108" w:type="dxa"/>
          </w:tblCellMar>
        </w:tblPrEx>
        <w:trPr>
          <w:trHeight w:val="413"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X</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西班牙</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55元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12天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1、西文或英文译文(领馆周五不对外)；</w:t>
            </w:r>
          </w:p>
          <w:p>
            <w:pPr>
              <w:widowControl/>
              <w:jc w:val="left"/>
              <w:rPr>
                <w:rFonts w:ascii="宋体" w:hAnsi="宋体" w:cs="宋体"/>
                <w:kern w:val="0"/>
                <w:szCs w:val="21"/>
              </w:rPr>
            </w:pPr>
            <w:r>
              <w:rPr>
                <w:rFonts w:hint="eastAsia" w:ascii="宋体" w:hAnsi="宋体" w:cs="宋体"/>
                <w:kern w:val="0"/>
                <w:szCs w:val="21"/>
              </w:rPr>
              <w:t>2、结婚一方西班牙和收养公证可做单认，其他都双认。</w:t>
            </w:r>
          </w:p>
        </w:tc>
      </w:tr>
      <w:tr>
        <w:tblPrEx>
          <w:tblCellMar>
            <w:top w:w="0" w:type="dxa"/>
            <w:left w:w="108" w:type="dxa"/>
            <w:bottom w:w="0" w:type="dxa"/>
            <w:right w:w="108" w:type="dxa"/>
          </w:tblCellMar>
        </w:tblPrEx>
        <w:trPr>
          <w:trHeight w:val="146"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新加坡</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47元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12天</w:t>
            </w:r>
          </w:p>
        </w:tc>
        <w:tc>
          <w:tcPr>
            <w:tcW w:w="5417" w:type="dxa"/>
            <w:tcBorders>
              <w:top w:val="nil"/>
              <w:left w:val="nil"/>
              <w:bottom w:val="single" w:color="auto" w:sz="4" w:space="0"/>
              <w:right w:val="single" w:color="auto" w:sz="4" w:space="0"/>
            </w:tcBorders>
            <w:vAlign w:val="center"/>
          </w:tcPr>
          <w:p>
            <w:pPr>
              <w:widowControl/>
              <w:jc w:val="left"/>
            </w:pPr>
            <w:r>
              <w:t>不同申请人的公证</w:t>
            </w:r>
            <w:r>
              <w:rPr>
                <w:rFonts w:hint="eastAsia"/>
              </w:rPr>
              <w:t>需分开批次办理</w:t>
            </w:r>
          </w:p>
        </w:tc>
      </w:tr>
      <w:tr>
        <w:tblPrEx>
          <w:tblCellMar>
            <w:top w:w="0" w:type="dxa"/>
            <w:left w:w="108" w:type="dxa"/>
            <w:bottom w:w="0" w:type="dxa"/>
            <w:right w:w="108" w:type="dxa"/>
          </w:tblCellMar>
        </w:tblPrEx>
        <w:trPr>
          <w:trHeight w:val="5007"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 xml:space="preserve">   希腊</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color w:val="FF0000"/>
                <w:kern w:val="0"/>
                <w:szCs w:val="21"/>
              </w:rPr>
              <w:t>234</w:t>
            </w:r>
            <w:r>
              <w:rPr>
                <w:rFonts w:hint="eastAsia" w:ascii="宋体" w:hAnsi="宋体"/>
                <w:color w:val="0000FF"/>
                <w:kern w:val="0"/>
                <w:szCs w:val="21"/>
              </w:rPr>
              <w:t>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16天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1、只接受英语翻译</w:t>
            </w:r>
          </w:p>
          <w:p>
            <w:pPr>
              <w:widowControl/>
              <w:jc w:val="left"/>
              <w:rPr>
                <w:rFonts w:ascii="宋体" w:hAnsi="宋体" w:cs="宋体"/>
                <w:b/>
                <w:color w:val="FF0000"/>
                <w:kern w:val="0"/>
                <w:szCs w:val="21"/>
                <w:u w:val="single"/>
              </w:rPr>
            </w:pPr>
            <w:r>
              <w:rPr>
                <w:rFonts w:hint="eastAsia" w:ascii="宋体" w:hAnsi="宋体" w:cs="宋体"/>
                <w:kern w:val="0"/>
                <w:szCs w:val="21"/>
              </w:rPr>
              <w:t>2、</w:t>
            </w:r>
            <w:r>
              <w:rPr>
                <w:rFonts w:hint="eastAsia" w:ascii="宋体" w:hAnsi="宋体" w:cs="宋体"/>
                <w:b/>
                <w:kern w:val="0"/>
                <w:szCs w:val="21"/>
                <w:u w:val="single"/>
              </w:rPr>
              <w:t>《在职证明》、《税收证明》、《收入证明》、《健康证》、《体检证明》、《成绩单》等需做33式，即除了有“原件与复印件相符”外，添加“原件属实”字样。</w:t>
            </w:r>
            <w:r>
              <w:rPr>
                <w:rFonts w:hint="eastAsia" w:ascii="宋体" w:hAnsi="宋体" w:cs="宋体"/>
                <w:b/>
                <w:color w:val="FF0000"/>
                <w:kern w:val="0"/>
                <w:szCs w:val="21"/>
                <w:u w:val="single"/>
              </w:rPr>
              <w:t>“原件属实”字样的翻译不能译成“the original copy is authentic”;需要译成“conforms to the original,and that the original document is authentic”.</w:t>
            </w:r>
          </w:p>
          <w:p>
            <w:pPr>
              <w:widowControl/>
              <w:jc w:val="left"/>
              <w:rPr>
                <w:rFonts w:ascii="宋体" w:hAnsi="宋体" w:cs="宋体"/>
                <w:kern w:val="0"/>
                <w:szCs w:val="21"/>
              </w:rPr>
            </w:pPr>
            <w:r>
              <w:rPr>
                <w:rFonts w:hint="eastAsia" w:ascii="宋体" w:hAnsi="宋体" w:cs="宋体"/>
                <w:kern w:val="0"/>
                <w:szCs w:val="21"/>
              </w:rPr>
              <w:t>3、出生公证、曾用名公证、均需粘贴当事人本人两寸免冠照片，并加盖公证处钢印。</w:t>
            </w:r>
          </w:p>
          <w:p>
            <w:pPr>
              <w:widowControl/>
              <w:jc w:val="left"/>
              <w:rPr>
                <w:rFonts w:ascii="宋体" w:hAnsi="宋体" w:cs="宋体"/>
                <w:kern w:val="0"/>
                <w:szCs w:val="21"/>
              </w:rPr>
            </w:pPr>
            <w:r>
              <w:rPr>
                <w:rFonts w:hint="eastAsia" w:ascii="宋体" w:hAnsi="宋体" w:cs="宋体"/>
                <w:kern w:val="0"/>
                <w:szCs w:val="21"/>
              </w:rPr>
              <w:t>4、婚姻状况公证书，均需粘贴夫妻二人单身或合影照片，并加盖公证处钢印。（注：特殊情况如果配偶一方死亡后，另一方提供不了死亡者照片的，则可不在公证书上贴照片）</w:t>
            </w:r>
          </w:p>
          <w:p>
            <w:pPr>
              <w:widowControl/>
              <w:jc w:val="left"/>
              <w:rPr>
                <w:rFonts w:ascii="宋体" w:hAnsi="宋体" w:cs="宋体"/>
                <w:color w:val="000000"/>
                <w:kern w:val="0"/>
                <w:szCs w:val="21"/>
              </w:rPr>
            </w:pPr>
            <w:r>
              <w:rPr>
                <w:rFonts w:hint="eastAsia" w:ascii="宋体" w:hAnsi="宋体" w:cs="宋体"/>
                <w:kern w:val="0"/>
                <w:szCs w:val="21"/>
              </w:rPr>
              <w:t>5、亲属关系公证书，均需粘贴涉及全部关系人的单身或合影照片，并加盖公证处钢印。</w:t>
            </w:r>
          </w:p>
          <w:p>
            <w:pPr>
              <w:widowControl/>
              <w:jc w:val="left"/>
              <w:rPr>
                <w:rFonts w:ascii="宋体" w:hAnsi="宋体" w:cs="宋体"/>
                <w:color w:val="FF0000"/>
                <w:kern w:val="0"/>
                <w:szCs w:val="21"/>
              </w:rPr>
            </w:pPr>
            <w:r>
              <w:rPr>
                <w:rFonts w:hint="eastAsia" w:ascii="宋体" w:hAnsi="宋体" w:cs="宋体"/>
                <w:kern w:val="0"/>
                <w:szCs w:val="21"/>
              </w:rPr>
              <w:t>6、“曾用名”类公证书需注明使用曾用名的确切时间。</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如遇到曾用名与现用名英文拼音一样的情况，请指出是从xx字改为xx字，避免歧义。</w:t>
            </w:r>
          </w:p>
          <w:p>
            <w:pPr>
              <w:widowControl/>
              <w:jc w:val="left"/>
              <w:rPr>
                <w:rFonts w:ascii="宋体" w:hAnsi="宋体" w:cs="宋体"/>
                <w:color w:val="FF0000"/>
                <w:kern w:val="0"/>
                <w:szCs w:val="21"/>
              </w:rPr>
            </w:pPr>
            <w:r>
              <w:rPr>
                <w:rFonts w:hint="eastAsia" w:ascii="宋体" w:hAnsi="宋体" w:cs="宋体"/>
                <w:kern w:val="0"/>
                <w:szCs w:val="21"/>
              </w:rPr>
              <w:t>7、《工作证明》类公证书，内容不能涉及工资收入情况。</w:t>
            </w:r>
          </w:p>
          <w:p>
            <w:pPr>
              <w:widowControl/>
              <w:jc w:val="left"/>
              <w:rPr>
                <w:rFonts w:ascii="宋体" w:hAnsi="宋体" w:cs="宋体"/>
                <w:color w:val="000000"/>
                <w:kern w:val="0"/>
                <w:szCs w:val="21"/>
              </w:rPr>
            </w:pPr>
            <w:r>
              <w:rPr>
                <w:rFonts w:hint="eastAsia" w:ascii="宋体" w:hAnsi="宋体" w:cs="宋体"/>
                <w:color w:val="000000"/>
                <w:kern w:val="0"/>
                <w:szCs w:val="21"/>
              </w:rPr>
              <w:t>8、公证书左上角写上使用目的。</w:t>
            </w:r>
          </w:p>
          <w:p>
            <w:pPr>
              <w:widowControl/>
              <w:jc w:val="left"/>
              <w:rPr>
                <w:rFonts w:ascii="宋体" w:hAnsi="宋体" w:cs="宋体"/>
                <w:kern w:val="0"/>
                <w:szCs w:val="21"/>
              </w:rPr>
            </w:pPr>
            <w:r>
              <w:rPr>
                <w:rFonts w:hint="eastAsia" w:ascii="宋体" w:hAnsi="宋体" w:cs="宋体"/>
                <w:kern w:val="0"/>
                <w:szCs w:val="21"/>
              </w:rPr>
              <w:t>9、领馆只接受单号证，不接受双号证的认证。</w:t>
            </w:r>
          </w:p>
          <w:p>
            <w:pPr>
              <w:widowControl/>
              <w:jc w:val="left"/>
              <w:rPr>
                <w:rFonts w:ascii="宋体" w:hAnsi="宋体" w:cs="宋体"/>
                <w:kern w:val="0"/>
                <w:szCs w:val="21"/>
              </w:rPr>
            </w:pPr>
            <w:r>
              <w:rPr>
                <w:rFonts w:hint="eastAsia" w:ascii="宋体" w:hAnsi="宋体" w:cs="宋体"/>
                <w:kern w:val="0"/>
                <w:szCs w:val="21"/>
              </w:rPr>
              <w:t>10、如果要公证的证件/文件是本身没有自带英文翻译的（例如户口本，结婚证等）需要公证书后附英文翻译的话，除了需要有原件属实之外，还需要在公证词里加上</w:t>
            </w:r>
            <w:r>
              <w:rPr>
                <w:rFonts w:hint="eastAsia" w:ascii="宋体" w:hAnsi="宋体" w:cs="宋体"/>
                <w:color w:val="FF0000"/>
                <w:kern w:val="0"/>
                <w:szCs w:val="21"/>
              </w:rPr>
              <w:t>“英文翻译与中文原件相符”英文：“The attached English translation of the foregoing copy conforms to the original document in Chinese”</w:t>
            </w:r>
            <w:r>
              <w:rPr>
                <w:rFonts w:hint="eastAsia" w:ascii="宋体" w:hAnsi="宋体" w:cs="宋体"/>
                <w:kern w:val="0"/>
                <w:szCs w:val="21"/>
              </w:rPr>
              <w:t>；如果是公证的证件/文件本身自带英文翻译双语材料的（如国际旅行健康检查证明书等），无须另附英文翻译，也不需要写“英文翻译与中文原件相符”。</w:t>
            </w:r>
          </w:p>
          <w:p>
            <w:pPr>
              <w:widowControl/>
              <w:jc w:val="left"/>
              <w:rPr>
                <w:rFonts w:ascii="宋体" w:hAnsi="宋体" w:cs="宋体"/>
                <w:kern w:val="0"/>
                <w:szCs w:val="21"/>
              </w:rPr>
            </w:pPr>
            <w:r>
              <w:rPr>
                <w:rFonts w:hint="eastAsia" w:ascii="宋体" w:hAnsi="宋体" w:cs="宋体"/>
                <w:kern w:val="0"/>
                <w:szCs w:val="21"/>
              </w:rPr>
              <w:t>11、委托类、声明等需要的文件需以中文出具，在中文文本上签名，并附上英文译文。（1)委托书的英文翻译请避免使用“Power of Attorney”(PoA)，PoA在希腊属于特殊文种，在国内公证处办理的委托书与希腊的PoA有着本质区别，为避免歧义，尽量不要使用PoA这个翻译；</w:t>
            </w:r>
          </w:p>
          <w:p>
            <w:pPr>
              <w:widowControl/>
              <w:jc w:val="left"/>
              <w:rPr>
                <w:rFonts w:ascii="宋体" w:hAnsi="宋体" w:cs="宋体"/>
                <w:kern w:val="0"/>
                <w:szCs w:val="21"/>
              </w:rPr>
            </w:pPr>
            <w:r>
              <w:rPr>
                <w:rFonts w:hint="eastAsia" w:ascii="宋体" w:hAnsi="宋体" w:cs="宋体"/>
                <w:kern w:val="0"/>
                <w:szCs w:val="21"/>
              </w:rPr>
              <w:t>(2)关于声明书及委托书的内容：申请人务必写明同意/委托的具体行为，不能笼统表达为“同意随母亲/父亲前往希腊生活”，可以表述为“申请希腊居留卡”或“递交希腊居留卡申请”。同时内容中请尽量避免提及父母抚养权/监护权归属问题，以及“移民”等字眼；</w:t>
            </w:r>
          </w:p>
          <w:p>
            <w:pPr>
              <w:widowControl/>
              <w:jc w:val="left"/>
              <w:rPr>
                <w:rFonts w:ascii="宋体" w:hAnsi="宋体" w:cs="宋体"/>
                <w:kern w:val="0"/>
                <w:szCs w:val="21"/>
              </w:rPr>
            </w:pPr>
            <w:r>
              <w:rPr>
                <w:rFonts w:hint="eastAsia" w:ascii="宋体" w:hAnsi="宋体" w:cs="宋体"/>
                <w:kern w:val="0"/>
                <w:szCs w:val="21"/>
              </w:rPr>
              <w:t>需要做希腊双认证的委托书/声明书的公证一般要求公证事项为“委托”或“声明”。</w:t>
            </w:r>
          </w:p>
          <w:p>
            <w:pPr>
              <w:widowControl/>
              <w:jc w:val="left"/>
              <w:rPr>
                <w:rFonts w:ascii="宋体" w:hAnsi="宋体" w:cs="宋体"/>
                <w:color w:val="FF0000"/>
                <w:kern w:val="0"/>
                <w:szCs w:val="21"/>
              </w:rPr>
            </w:pPr>
            <w:r>
              <w:rPr>
                <w:rFonts w:hint="eastAsia" w:ascii="宋体" w:hAnsi="宋体" w:cs="宋体"/>
                <w:color w:val="FF0000"/>
                <w:kern w:val="0"/>
                <w:szCs w:val="21"/>
              </w:rPr>
              <w:t>12、不做护照和身份证公证的认证。</w:t>
            </w:r>
          </w:p>
          <w:p>
            <w:pPr>
              <w:widowControl/>
              <w:jc w:val="left"/>
              <w:rPr>
                <w:rFonts w:ascii="宋体" w:hAnsi="宋体" w:cs="宋体"/>
                <w:color w:val="FF0000"/>
                <w:kern w:val="0"/>
                <w:szCs w:val="21"/>
              </w:rPr>
            </w:pPr>
          </w:p>
        </w:tc>
      </w:tr>
      <w:tr>
        <w:tblPrEx>
          <w:tblCellMar>
            <w:top w:w="0" w:type="dxa"/>
            <w:left w:w="108" w:type="dxa"/>
            <w:bottom w:w="0" w:type="dxa"/>
            <w:right w:w="108" w:type="dxa"/>
          </w:tblCellMar>
        </w:tblPrEx>
        <w:trPr>
          <w:trHeight w:val="2097" w:hRule="atLeast"/>
        </w:trPr>
        <w:tc>
          <w:tcPr>
            <w:tcW w:w="450"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匈牙利</w:t>
            </w:r>
          </w:p>
        </w:tc>
        <w:tc>
          <w:tcPr>
            <w:tcW w:w="2810" w:type="dxa"/>
            <w:tcBorders>
              <w:top w:val="nil"/>
              <w:left w:val="nil"/>
              <w:bottom w:val="single" w:color="auto" w:sz="4" w:space="0"/>
              <w:right w:val="single" w:color="auto" w:sz="4" w:space="0"/>
            </w:tcBorders>
            <w:vAlign w:val="center"/>
          </w:tcPr>
          <w:p>
            <w:pPr>
              <w:widowControl/>
              <w:jc w:val="left"/>
              <w:rPr>
                <w:rFonts w:ascii="宋体" w:hAnsi="宋体"/>
                <w:color w:val="0000FF"/>
                <w:kern w:val="0"/>
                <w:szCs w:val="21"/>
              </w:rPr>
            </w:pPr>
            <w:r>
              <w:rPr>
                <w:rFonts w:hint="eastAsia" w:ascii="新宋体" w:hAnsi="新宋体" w:eastAsia="新宋体" w:cs="新宋体"/>
                <w:color w:val="333333"/>
                <w:kern w:val="0"/>
                <w:szCs w:val="21"/>
              </w:rPr>
              <w:t>195元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5417" w:type="dxa"/>
            <w:tcBorders>
              <w:top w:val="nil"/>
              <w:left w:val="nil"/>
              <w:bottom w:val="single" w:color="auto" w:sz="4" w:space="0"/>
              <w:right w:val="single" w:color="auto" w:sz="4" w:space="0"/>
            </w:tcBorders>
            <w:vAlign w:val="center"/>
          </w:tcPr>
          <w:p>
            <w:pPr>
              <w:pStyle w:val="12"/>
              <w:numPr>
                <w:ilvl w:val="0"/>
                <w:numId w:val="12"/>
              </w:numPr>
              <w:spacing w:line="360" w:lineRule="atLeast"/>
              <w:ind w:firstLineChars="0"/>
              <w:textAlignment w:val="top"/>
              <w:rPr>
                <w:rFonts w:ascii="宋体" w:hAnsi="宋体" w:cs="宋体"/>
                <w:kern w:val="0"/>
                <w:szCs w:val="21"/>
              </w:rPr>
            </w:pPr>
            <w:r>
              <w:rPr>
                <w:rFonts w:hint="eastAsia" w:ascii="宋体" w:hAnsi="宋体" w:cs="宋体"/>
                <w:kern w:val="0"/>
                <w:szCs w:val="21"/>
              </w:rPr>
              <w:t>需匈牙利语、英语、德语或法语译文。</w:t>
            </w:r>
          </w:p>
          <w:p>
            <w:pPr>
              <w:pStyle w:val="12"/>
              <w:numPr>
                <w:ilvl w:val="0"/>
                <w:numId w:val="12"/>
              </w:numPr>
              <w:spacing w:line="360" w:lineRule="atLeast"/>
              <w:ind w:firstLineChars="0"/>
              <w:textAlignment w:val="top"/>
              <w:rPr>
                <w:rFonts w:ascii="宋体" w:hAnsi="宋体" w:cs="宋体"/>
                <w:kern w:val="0"/>
                <w:szCs w:val="21"/>
              </w:rPr>
            </w:pPr>
            <w:r>
              <w:rPr>
                <w:rFonts w:hint="eastAsia" w:ascii="宋体" w:hAnsi="宋体" w:cs="宋体"/>
                <w:kern w:val="0"/>
                <w:szCs w:val="21"/>
              </w:rPr>
              <w:t>公证书复印件一份。</w:t>
            </w:r>
          </w:p>
          <w:p>
            <w:pPr>
              <w:pStyle w:val="12"/>
              <w:numPr>
                <w:ilvl w:val="0"/>
                <w:numId w:val="12"/>
              </w:numPr>
              <w:spacing w:line="360" w:lineRule="atLeast"/>
              <w:ind w:firstLineChars="0"/>
              <w:textAlignment w:val="top"/>
              <w:rPr>
                <w:rFonts w:ascii="宋体" w:hAnsi="宋体" w:cs="宋体"/>
                <w:kern w:val="0"/>
                <w:szCs w:val="21"/>
              </w:rPr>
            </w:pPr>
            <w:r>
              <w:rPr>
                <w:rFonts w:hint="eastAsia" w:ascii="宋体" w:hAnsi="宋体" w:cs="宋体"/>
                <w:kern w:val="0"/>
                <w:szCs w:val="21"/>
              </w:rPr>
              <w:t>申请人护照首页复印件一份。</w:t>
            </w:r>
          </w:p>
          <w:p>
            <w:pPr>
              <w:pStyle w:val="12"/>
              <w:numPr>
                <w:ilvl w:val="0"/>
                <w:numId w:val="12"/>
              </w:numPr>
              <w:spacing w:line="360" w:lineRule="atLeast"/>
              <w:ind w:firstLineChars="0"/>
              <w:textAlignment w:val="top"/>
              <w:rPr>
                <w:rFonts w:ascii="宋体" w:hAnsi="宋体" w:cs="宋体"/>
                <w:kern w:val="0"/>
                <w:szCs w:val="21"/>
              </w:rPr>
            </w:pPr>
            <w:r>
              <w:rPr>
                <w:rFonts w:hint="eastAsia" w:ascii="宋体" w:hAnsi="宋体" w:cs="宋体"/>
                <w:kern w:val="0"/>
                <w:szCs w:val="21"/>
              </w:rPr>
              <w:t>填写英文表格（有固定格式，如同时有多个申请人，只需填写其中一个申请人信息（未成年人不能作为申请人），份数按实际递交本数填写）。</w:t>
            </w:r>
          </w:p>
          <w:p>
            <w:pPr>
              <w:pStyle w:val="12"/>
              <w:numPr>
                <w:ilvl w:val="0"/>
                <w:numId w:val="12"/>
              </w:numPr>
              <w:spacing w:line="360" w:lineRule="atLeast"/>
              <w:ind w:firstLineChars="0"/>
              <w:textAlignment w:val="top"/>
              <w:rPr>
                <w:rFonts w:ascii="宋体" w:hAnsi="宋体" w:cs="宋体"/>
                <w:kern w:val="0"/>
                <w:szCs w:val="21"/>
              </w:rPr>
            </w:pPr>
            <w:r>
              <w:rPr>
                <w:rFonts w:hint="eastAsia" w:ascii="宋体" w:hAnsi="宋体" w:cs="宋体"/>
                <w:kern w:val="0"/>
                <w:szCs w:val="21"/>
              </w:rPr>
              <w:t>企业须提供法人护照及营业执照复印件。</w:t>
            </w:r>
          </w:p>
          <w:p>
            <w:pPr>
              <w:pStyle w:val="12"/>
              <w:spacing w:line="360" w:lineRule="atLeast"/>
              <w:ind w:firstLine="0" w:firstLineChars="0"/>
              <w:textAlignment w:val="top"/>
              <w:rPr>
                <w:rFonts w:ascii="宋体" w:hAnsi="宋体" w:cs="宋体"/>
                <w:kern w:val="0"/>
                <w:szCs w:val="21"/>
              </w:rPr>
            </w:pPr>
            <w:r>
              <w:rPr>
                <w:rFonts w:hint="eastAsia" w:ascii="宋体" w:hAnsi="宋体" w:cs="宋体"/>
                <w:kern w:val="0"/>
                <w:szCs w:val="21"/>
              </w:rPr>
              <w:t>(领馆仅每周二对外)</w:t>
            </w:r>
          </w:p>
        </w:tc>
      </w:tr>
      <w:tr>
        <w:tblPrEx>
          <w:tblCellMar>
            <w:top w:w="0" w:type="dxa"/>
            <w:left w:w="108" w:type="dxa"/>
            <w:bottom w:w="0" w:type="dxa"/>
            <w:right w:w="108" w:type="dxa"/>
          </w:tblCellMar>
        </w:tblPrEx>
        <w:trPr>
          <w:trHeight w:val="448" w:hRule="atLeast"/>
        </w:trPr>
        <w:tc>
          <w:tcPr>
            <w:tcW w:w="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Y</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意大利</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认证每一签字和印章178元，每页译文96元</w:t>
            </w:r>
          </w:p>
          <w:p>
            <w:pPr>
              <w:widowControl/>
              <w:jc w:val="left"/>
              <w:rPr>
                <w:rFonts w:ascii="宋体" w:hAnsi="宋体" w:cs="宋体"/>
                <w:kern w:val="0"/>
                <w:szCs w:val="21"/>
              </w:rPr>
            </w:pPr>
            <w:r>
              <w:rPr>
                <w:rFonts w:hint="eastAsia" w:ascii="宋体" w:hAnsi="宋体" w:cs="宋体"/>
                <w:kern w:val="0"/>
                <w:szCs w:val="21"/>
              </w:rPr>
              <w:t>平件预收600元</w:t>
            </w:r>
          </w:p>
          <w:p>
            <w:pPr>
              <w:widowControl/>
              <w:jc w:val="left"/>
              <w:rPr>
                <w:rFonts w:ascii="宋体" w:hAnsi="宋体" w:cs="宋体"/>
                <w:kern w:val="0"/>
                <w:szCs w:val="21"/>
              </w:rPr>
            </w:pPr>
            <w:r>
              <w:rPr>
                <w:rFonts w:hint="eastAsia" w:ascii="宋体" w:hAnsi="宋体" w:cs="宋体"/>
                <w:kern w:val="0"/>
                <w:szCs w:val="21"/>
              </w:rPr>
              <w:t>急件预收1000元</w:t>
            </w:r>
          </w:p>
          <w:p>
            <w:pPr>
              <w:widowControl/>
              <w:jc w:val="left"/>
              <w:rPr>
                <w:rFonts w:ascii="宋体" w:hAnsi="宋体" w:cs="宋体"/>
                <w:kern w:val="0"/>
                <w:szCs w:val="21"/>
              </w:rPr>
            </w:pPr>
            <w:r>
              <w:rPr>
                <w:rFonts w:hint="eastAsia" w:ascii="宋体" w:hAnsi="宋体" w:cs="宋体"/>
                <w:kern w:val="0"/>
                <w:szCs w:val="21"/>
              </w:rPr>
              <w:t>如遇领馆费变动再退还当事人</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平件约5周或以上</w:t>
            </w:r>
          </w:p>
          <w:p>
            <w:pPr>
              <w:widowControl/>
              <w:jc w:val="left"/>
              <w:rPr>
                <w:rFonts w:ascii="宋体" w:hAnsi="宋体" w:cs="宋体"/>
                <w:kern w:val="0"/>
                <w:szCs w:val="21"/>
              </w:rPr>
            </w:pPr>
            <w:r>
              <w:rPr>
                <w:rFonts w:hint="eastAsia" w:ascii="宋体" w:hAnsi="宋体" w:cs="宋体"/>
                <w:kern w:val="0"/>
                <w:szCs w:val="21"/>
              </w:rPr>
              <w:t>加急约4周左右</w:t>
            </w:r>
          </w:p>
        </w:tc>
        <w:tc>
          <w:tcPr>
            <w:tcW w:w="5417" w:type="dxa"/>
            <w:tcBorders>
              <w:top w:val="nil"/>
              <w:left w:val="nil"/>
              <w:bottom w:val="single" w:color="auto" w:sz="4" w:space="0"/>
              <w:right w:val="single" w:color="auto" w:sz="4" w:space="0"/>
            </w:tcBorders>
          </w:tcPr>
          <w:p>
            <w:pPr>
              <w:pStyle w:val="12"/>
              <w:numPr>
                <w:ilvl w:val="0"/>
                <w:numId w:val="13"/>
              </w:numPr>
              <w:spacing w:line="360" w:lineRule="atLeast"/>
              <w:ind w:firstLineChars="0"/>
              <w:textAlignment w:val="top"/>
              <w:rPr>
                <w:rFonts w:ascii="宋体" w:hAnsi="宋体" w:cs="宋体"/>
                <w:kern w:val="0"/>
                <w:szCs w:val="21"/>
              </w:rPr>
            </w:pPr>
            <w:r>
              <w:rPr>
                <w:rFonts w:hint="eastAsia" w:ascii="宋体" w:hAnsi="宋体" w:cs="宋体"/>
                <w:kern w:val="0"/>
                <w:szCs w:val="21"/>
              </w:rPr>
              <w:t>双认证需意大利语译文，单认证可用英文或意大利文翻译（建议当事人与使用方明确认证种类）；</w:t>
            </w:r>
          </w:p>
          <w:p>
            <w:pPr>
              <w:pStyle w:val="12"/>
              <w:numPr>
                <w:ilvl w:val="0"/>
                <w:numId w:val="13"/>
              </w:numPr>
              <w:spacing w:line="360" w:lineRule="atLeast"/>
              <w:ind w:firstLineChars="0"/>
              <w:textAlignment w:val="top"/>
              <w:rPr>
                <w:rFonts w:ascii="宋体" w:hAnsi="宋体" w:cs="宋体"/>
                <w:kern w:val="0"/>
                <w:szCs w:val="21"/>
              </w:rPr>
            </w:pPr>
            <w:r>
              <w:rPr>
                <w:rFonts w:hint="eastAsia"/>
              </w:rPr>
              <w:t>.驾照类公证认证，需提供护照的首页和签证页复印件</w:t>
            </w:r>
          </w:p>
          <w:p>
            <w:pPr>
              <w:pStyle w:val="12"/>
              <w:numPr>
                <w:ilvl w:val="0"/>
                <w:numId w:val="13"/>
              </w:numPr>
              <w:spacing w:line="360" w:lineRule="atLeast"/>
              <w:ind w:firstLineChars="0"/>
              <w:textAlignment w:val="top"/>
              <w:rPr>
                <w:rFonts w:ascii="宋体" w:hAnsi="宋体" w:cs="宋体"/>
                <w:kern w:val="0"/>
                <w:szCs w:val="21"/>
              </w:rPr>
            </w:pPr>
            <w:r>
              <w:rPr>
                <w:rFonts w:hint="eastAsia" w:ascii="宋体" w:hAnsi="宋体" w:cs="Arial"/>
                <w:color w:val="0000FF"/>
                <w:kern w:val="0"/>
                <w:szCs w:val="21"/>
                <w:u w:val="single"/>
              </w:rPr>
              <w:t>需要证明签名的文件，必须在中文文件/（中意文对照文本）上签名或盖章。</w:t>
            </w:r>
          </w:p>
          <w:p>
            <w:pPr>
              <w:pStyle w:val="13"/>
              <w:widowControl/>
              <w:numPr>
                <w:ilvl w:val="0"/>
                <w:numId w:val="13"/>
              </w:numPr>
              <w:spacing w:line="360" w:lineRule="atLeast"/>
              <w:ind w:firstLineChars="0"/>
              <w:jc w:val="left"/>
              <w:textAlignment w:val="top"/>
              <w:rPr>
                <w:rFonts w:ascii="外交粗仿宋" w:eastAsia="外交粗仿宋" w:cs="外交粗仿宋"/>
                <w:color w:val="333333"/>
                <w:kern w:val="0"/>
                <w:szCs w:val="21"/>
              </w:rPr>
            </w:pPr>
            <w:r>
              <w:rPr>
                <w:rFonts w:hint="eastAsia" w:ascii="外交粗仿宋" w:eastAsia="外交粗仿宋" w:cs="外交粗仿宋"/>
                <w:color w:val="333333"/>
                <w:kern w:val="0"/>
                <w:szCs w:val="21"/>
              </w:rPr>
              <w:t>公证书内涉及到的外国人需要提供护照首页复印件；若涉及台胞的，需要提供（台湾居民来往大陆通行证）复印件。</w:t>
            </w:r>
          </w:p>
          <w:p>
            <w:pPr>
              <w:pStyle w:val="12"/>
              <w:numPr>
                <w:ilvl w:val="0"/>
                <w:numId w:val="13"/>
              </w:numPr>
              <w:spacing w:line="360" w:lineRule="atLeast"/>
              <w:ind w:firstLineChars="0"/>
              <w:textAlignment w:val="top"/>
              <w:rPr>
                <w:rFonts w:ascii="宋体" w:hAnsi="宋体" w:cs="Arial"/>
                <w:color w:val="000000"/>
                <w:kern w:val="0"/>
                <w:szCs w:val="21"/>
              </w:rPr>
            </w:pPr>
            <w:r>
              <w:rPr>
                <w:rFonts w:hint="eastAsia" w:ascii="宋体" w:hAnsi="宋体" w:cs="宋体"/>
                <w:kern w:val="0"/>
                <w:szCs w:val="21"/>
              </w:rPr>
              <w:t>不认证采用第35式证明格式的公证文书</w:t>
            </w:r>
            <w:r>
              <w:rPr>
                <w:rFonts w:hint="eastAsia" w:ascii="宋体" w:hAnsi="宋体" w:cs="Arial"/>
                <w:color w:val="000000"/>
                <w:kern w:val="0"/>
                <w:szCs w:val="21"/>
              </w:rPr>
              <w:t>。</w:t>
            </w:r>
          </w:p>
          <w:p>
            <w:pPr>
              <w:pStyle w:val="12"/>
              <w:numPr>
                <w:ilvl w:val="0"/>
                <w:numId w:val="13"/>
              </w:numPr>
              <w:spacing w:line="360" w:lineRule="atLeast"/>
              <w:ind w:firstLineChars="0"/>
              <w:textAlignment w:val="top"/>
              <w:rPr>
                <w:rFonts w:ascii="宋体" w:hAnsi="宋体" w:cs="Arial"/>
                <w:color w:val="000000"/>
                <w:kern w:val="0"/>
                <w:szCs w:val="21"/>
              </w:rPr>
            </w:pPr>
            <w:r>
              <w:rPr>
                <w:rFonts w:ascii="宋体" w:hAnsi="宋体" w:cs="Arial"/>
                <w:color w:val="000000"/>
                <w:kern w:val="0"/>
                <w:szCs w:val="21"/>
              </w:rPr>
              <w:t>申请意大利助学金的公证书需办理双认证</w:t>
            </w:r>
            <w:r>
              <w:rPr>
                <w:rFonts w:hint="eastAsia" w:ascii="宋体" w:hAnsi="宋体" w:cs="Arial"/>
                <w:color w:val="000000"/>
                <w:kern w:val="0"/>
                <w:szCs w:val="21"/>
              </w:rPr>
              <w:t>，具体要求如下：</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其中：1.亲属关系证明公证书</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 xml:space="preserve">  *公证书中，申请学生的证件号码统一使用护照号码，不再使用身份证号码。（领馆目前还能接受身份证号，但可以首选使用护照号）</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 xml:space="preserve">  *父母离异的，需另外提交一份反映子女抚养权归属情况的离婚证或离婚判决书或离婚协议公证书。（以上文书都要显示到子女抚养权归属）</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 xml:space="preserve">  *父母一方去世的，在亲属关系证明公证书中体现“已故”即可，无需另行提交亲属死亡报告公证书等。</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2.房产证明公证书</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A.家庭拥有房产需提供房产证公证书</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B.家庭无房产需提供无房证明公证书</w:t>
            </w:r>
          </w:p>
          <w:p>
            <w:pPr>
              <w:widowControl/>
              <w:spacing w:line="360" w:lineRule="atLeast"/>
              <w:jc w:val="left"/>
              <w:rPr>
                <w:rFonts w:ascii="新宋体" w:hAnsi="新宋体" w:eastAsia="新宋体" w:cs="宋体"/>
                <w:color w:val="333333"/>
                <w:kern w:val="0"/>
                <w:szCs w:val="21"/>
              </w:rPr>
            </w:pPr>
            <w:r>
              <w:rPr>
                <w:rFonts w:hint="eastAsia" w:eastAsia="外交粗仿宋"/>
                <w:color w:val="333333"/>
                <w:kern w:val="0"/>
                <w:szCs w:val="21"/>
              </w:rPr>
              <w:t>注：*无房证明需在市级房管局开具，证明需包含</w:t>
            </w:r>
            <w:r>
              <w:rPr>
                <w:rFonts w:hint="eastAsia" w:eastAsia="外交粗仿宋"/>
                <w:b/>
                <w:bCs/>
                <w:color w:val="333333"/>
                <w:kern w:val="0"/>
                <w:szCs w:val="21"/>
                <w:u w:val="single"/>
              </w:rPr>
              <w:t>所有</w:t>
            </w:r>
            <w:r>
              <w:rPr>
                <w:rFonts w:hint="eastAsia" w:eastAsia="外交粗仿宋"/>
                <w:color w:val="333333"/>
                <w:kern w:val="0"/>
                <w:szCs w:val="21"/>
              </w:rPr>
              <w:t>家庭成员（父母、子女）的无房信息。请将所有家庭成员无房证明开在一份证明里（个别房管所要求分别开具证明除外）。</w:t>
            </w:r>
          </w:p>
          <w:p>
            <w:pPr>
              <w:widowControl/>
              <w:spacing w:line="360" w:lineRule="atLeast"/>
              <w:jc w:val="left"/>
              <w:rPr>
                <w:rFonts w:ascii="外交粗仿宋" w:eastAsia="外交粗仿宋" w:cs="外交粗仿宋"/>
                <w:color w:val="333333"/>
                <w:kern w:val="0"/>
                <w:szCs w:val="21"/>
              </w:rPr>
            </w:pPr>
            <w:r>
              <w:rPr>
                <w:rFonts w:hint="eastAsia" w:ascii="外交粗仿宋" w:eastAsia="外交粗仿宋" w:cs="外交粗仿宋"/>
                <w:color w:val="333333"/>
                <w:kern w:val="0"/>
                <w:szCs w:val="21"/>
              </w:rPr>
              <w:t xml:space="preserve">  *证明需要盖房管所公章，留经办人姓名，办公室固定电话。</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 xml:space="preserve">  *若房管局相关部门不能提供联系信息，需要他们开具一份不能提供的声明，然后公证认证</w:t>
            </w:r>
          </w:p>
          <w:p>
            <w:pPr>
              <w:widowControl/>
              <w:spacing w:line="360" w:lineRule="atLeast"/>
              <w:jc w:val="left"/>
              <w:rPr>
                <w:rFonts w:ascii="外交粗仿宋" w:eastAsia="外交粗仿宋" w:cs="外交粗仿宋"/>
                <w:color w:val="333333"/>
                <w:kern w:val="0"/>
                <w:szCs w:val="21"/>
              </w:rPr>
            </w:pPr>
            <w:r>
              <w:rPr>
                <w:rFonts w:hint="eastAsia" w:ascii="外交粗仿宋" w:eastAsia="外交粗仿宋" w:cs="外交粗仿宋"/>
                <w:color w:val="333333"/>
                <w:kern w:val="0"/>
                <w:szCs w:val="21"/>
              </w:rPr>
              <w:t xml:space="preserve">  *租房合同公证书不是助学金所需材料，请勿提供。</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3.父母收入证明公证书</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A.</w:t>
            </w:r>
            <w:r>
              <w:rPr>
                <w:rFonts w:hint="eastAsia" w:ascii="外交粗仿宋" w:eastAsia="外交粗仿宋" w:cs="外交粗仿宋"/>
                <w:color w:val="333333"/>
                <w:kern w:val="0"/>
                <w:szCs w:val="21"/>
              </w:rPr>
              <w:t>收入证明公证书（在职人员）</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申请人需公证工作单位所属地税局开具的完税证明原件（收入未达到纳税标准的申请人须同样开具完税证明并显示纳税额为零）。完税证明原件需盖地税局公章，留经办人姓名，办公室固定电话。</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 xml:space="preserve"> B.养老／退休金收入证明公证书（退休人员）</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 xml:space="preserve"> *请在当地发放退休金／养老金的社保机构开具退休金收入证明（证明需要盖社保机构公章，留经办人姓名，办公室固定电话），并做成公证书。</w:t>
            </w:r>
          </w:p>
          <w:p>
            <w:pPr>
              <w:widowControl/>
              <w:spacing w:line="360" w:lineRule="atLeast"/>
              <w:jc w:val="left"/>
              <w:rPr>
                <w:rFonts w:ascii="外交粗仿宋" w:eastAsia="外交粗仿宋" w:cs="外交粗仿宋"/>
                <w:color w:val="333333"/>
                <w:kern w:val="0"/>
                <w:szCs w:val="21"/>
              </w:rPr>
            </w:pPr>
            <w:r>
              <w:rPr>
                <w:rFonts w:hint="eastAsia" w:ascii="外交粗仿宋" w:eastAsia="外交粗仿宋" w:cs="外交粗仿宋"/>
                <w:color w:val="333333"/>
                <w:kern w:val="0"/>
                <w:szCs w:val="21"/>
              </w:rPr>
              <w:t xml:space="preserve"> *除此之外，申请人还需公证一份能反映其退休收入情况的银行盖章的历史交易明细对账单原件。（B类情况也适用于医院，公务员等不经过社保局发退休工资的单位，对应社保机构开收入证明部分由单位出具）</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以上A,B类公证书涉及证明或流水单时间均为最近一年</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b/>
                <w:bCs/>
                <w:color w:val="333333"/>
                <w:kern w:val="0"/>
                <w:szCs w:val="21"/>
              </w:rPr>
              <w:t>C.失业证或下岗证公证书（失业、无业人员）</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 xml:space="preserve"> *失业证或下岗证需显示历年年审信息以及失业金领取情况。</w:t>
            </w:r>
          </w:p>
          <w:p>
            <w:pPr>
              <w:widowControl/>
              <w:spacing w:line="360" w:lineRule="atLeast"/>
              <w:jc w:val="left"/>
              <w:rPr>
                <w:rFonts w:ascii="新宋体" w:hAnsi="新宋体" w:eastAsia="新宋体" w:cs="宋体"/>
                <w:color w:val="333333"/>
                <w:kern w:val="0"/>
                <w:szCs w:val="21"/>
              </w:rPr>
            </w:pPr>
            <w:r>
              <w:rPr>
                <w:rFonts w:hint="eastAsia" w:ascii="外交粗仿宋" w:eastAsia="外交粗仿宋" w:cs="外交粗仿宋"/>
                <w:color w:val="333333"/>
                <w:kern w:val="0"/>
                <w:szCs w:val="21"/>
              </w:rPr>
              <w:t xml:space="preserve"> *如失业证或下岗证上注明申请人“已实现灵活就业”等信息则表明该申请人已就业，所提供的失业证或下岗证将视为无效，那么须按照</w:t>
            </w:r>
            <w:r>
              <w:rPr>
                <w:rFonts w:hint="eastAsia" w:ascii="外交粗仿宋" w:eastAsia="外交粗仿宋" w:cs="外交粗仿宋"/>
                <w:b/>
                <w:bCs/>
                <w:color w:val="333333"/>
                <w:kern w:val="0"/>
                <w:szCs w:val="21"/>
              </w:rPr>
              <w:t>3.A</w:t>
            </w:r>
            <w:r>
              <w:rPr>
                <w:rFonts w:hint="eastAsia" w:ascii="外交粗仿宋" w:eastAsia="外交粗仿宋" w:cs="外交粗仿宋"/>
                <w:color w:val="333333"/>
                <w:kern w:val="0"/>
                <w:szCs w:val="21"/>
              </w:rPr>
              <w:t>条款中的要求提交实际收入证明公证书。</w:t>
            </w:r>
          </w:p>
          <w:p>
            <w:pPr>
              <w:widowControl/>
              <w:spacing w:line="360" w:lineRule="atLeast"/>
              <w:jc w:val="left"/>
              <w:rPr>
                <w:rFonts w:ascii="新宋体" w:hAnsi="新宋体" w:eastAsia="新宋体" w:cs="宋体"/>
                <w:b/>
                <w:color w:val="333333"/>
                <w:kern w:val="0"/>
                <w:szCs w:val="21"/>
                <w:u w:val="single"/>
                <w:shd w:val="clear" w:color="auto" w:fill="FFFF00"/>
              </w:rPr>
            </w:pPr>
            <w:r>
              <w:rPr>
                <w:rFonts w:hint="eastAsia" w:eastAsia="外交粗仿宋"/>
                <w:b/>
                <w:bCs/>
                <w:color w:val="333333"/>
                <w:kern w:val="0"/>
                <w:szCs w:val="21"/>
                <w:u w:val="single"/>
                <w:shd w:val="clear" w:color="auto" w:fill="FFFF00"/>
              </w:rPr>
              <w:t>若申请人父母离异，申请人可按照要求提供子女抚养方的收入证明公证书即可。（通过递交离婚证，离婚判决书或离婚协议公证来体现其抚养权归属）否则父母收入证明必须同时递交</w:t>
            </w:r>
          </w:p>
          <w:p>
            <w:pPr>
              <w:widowControl/>
              <w:spacing w:line="360" w:lineRule="atLeast"/>
              <w:jc w:val="left"/>
              <w:textAlignment w:val="top"/>
              <w:rPr>
                <w:rFonts w:ascii="宋体" w:hAnsi="宋体" w:cs="Arial"/>
                <w:b/>
                <w:color w:val="000000"/>
                <w:kern w:val="0"/>
                <w:szCs w:val="21"/>
                <w:u w:val="single"/>
                <w:shd w:val="clear" w:color="auto" w:fill="FFFF00"/>
              </w:rPr>
            </w:pPr>
            <w:r>
              <w:rPr>
                <w:rFonts w:hint="eastAsia" w:ascii="宋体" w:hAnsi="宋体" w:cs="Arial"/>
                <w:b/>
                <w:color w:val="000000"/>
                <w:kern w:val="0"/>
                <w:szCs w:val="21"/>
                <w:u w:val="single"/>
                <w:shd w:val="clear" w:color="auto" w:fill="FFFF00"/>
              </w:rPr>
              <w:t>以上2、3项资料和成绩单公证，需做33式，即除了有“原件与复印件相符”外，添加“原件属实”字样。</w:t>
            </w:r>
          </w:p>
          <w:p>
            <w:pPr>
              <w:widowControl/>
              <w:spacing w:line="360" w:lineRule="atLeast"/>
              <w:jc w:val="left"/>
              <w:textAlignment w:val="top"/>
              <w:rPr>
                <w:rFonts w:ascii="宋体" w:hAnsi="宋体" w:cs="Arial"/>
                <w:b/>
                <w:color w:val="000000"/>
                <w:kern w:val="0"/>
                <w:szCs w:val="21"/>
                <w:u w:val="single"/>
                <w:shd w:val="clear" w:color="auto" w:fill="FFFF00"/>
              </w:rPr>
            </w:pPr>
            <w:r>
              <w:rPr>
                <w:rFonts w:hint="eastAsia" w:ascii="宋体" w:hAnsi="宋体" w:cs="Arial"/>
                <w:b/>
                <w:color w:val="000000"/>
                <w:kern w:val="0"/>
                <w:szCs w:val="21"/>
                <w:u w:val="single"/>
                <w:shd w:val="clear" w:color="auto" w:fill="FFFF00"/>
              </w:rPr>
              <w:t>注意：涉及助学金申请的学生必须根据自己情况一次性做好对应公证书，然后一次性递交，领馆不接受分开几次递交材料，另外还需要同时递交领馆助学金申请表格以及学生护照首页，居留卡或有效长期签证复印件（护照首页，居留卡或签证页需要同时复印在同一张纸上）</w:t>
            </w:r>
          </w:p>
        </w:tc>
      </w:tr>
      <w:tr>
        <w:tblPrEx>
          <w:tblCellMar>
            <w:top w:w="0" w:type="dxa"/>
            <w:left w:w="108" w:type="dxa"/>
            <w:bottom w:w="0" w:type="dxa"/>
            <w:right w:w="108" w:type="dxa"/>
          </w:tblCellMar>
        </w:tblPrEx>
        <w:trPr>
          <w:trHeight w:val="130"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印度尼西亚</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民事：159元</w:t>
            </w:r>
          </w:p>
          <w:p>
            <w:pPr>
              <w:widowControl/>
              <w:jc w:val="left"/>
              <w:rPr>
                <w:rFonts w:ascii="宋体" w:hAnsi="宋体"/>
                <w:kern w:val="0"/>
                <w:szCs w:val="21"/>
              </w:rPr>
            </w:pPr>
            <w:r>
              <w:rPr>
                <w:rFonts w:hint="eastAsia" w:ascii="宋体" w:hAnsi="宋体"/>
                <w:kern w:val="0"/>
                <w:szCs w:val="21"/>
              </w:rPr>
              <w:t>商业：795元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15天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需提供公证书复印件。</w:t>
            </w:r>
          </w:p>
        </w:tc>
      </w:tr>
      <w:tr>
        <w:tblPrEx>
          <w:tblCellMar>
            <w:top w:w="0" w:type="dxa"/>
            <w:left w:w="108" w:type="dxa"/>
            <w:bottom w:w="0" w:type="dxa"/>
            <w:right w:w="108" w:type="dxa"/>
          </w:tblCellMar>
        </w:tblPrEx>
        <w:trPr>
          <w:trHeight w:val="130"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Cs w:val="21"/>
              </w:rPr>
              <w:t>伊朗</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民事 480 元；</w:t>
            </w:r>
          </w:p>
          <w:p>
            <w:pPr>
              <w:widowControl/>
              <w:jc w:val="left"/>
              <w:rPr>
                <w:rFonts w:ascii="宋体" w:hAnsi="宋体"/>
                <w:kern w:val="0"/>
                <w:szCs w:val="21"/>
              </w:rPr>
            </w:pPr>
            <w:r>
              <w:rPr>
                <w:rFonts w:hint="eastAsia" w:ascii="宋体" w:hAnsi="宋体"/>
                <w:kern w:val="0"/>
                <w:szCs w:val="21"/>
              </w:rPr>
              <w:t>其他商业文书 480元</w:t>
            </w:r>
          </w:p>
          <w:p>
            <w:pPr>
              <w:widowControl/>
              <w:jc w:val="left"/>
              <w:rPr>
                <w:rFonts w:ascii="宋体" w:hAnsi="宋体"/>
                <w:kern w:val="0"/>
                <w:szCs w:val="21"/>
              </w:rPr>
            </w:pPr>
            <w:r>
              <w:rPr>
                <w:rFonts w:hint="eastAsia" w:ascii="宋体" w:hAnsi="宋体"/>
                <w:kern w:val="0"/>
                <w:szCs w:val="21"/>
              </w:rPr>
              <w:t>产地证和发票按发票金额收费：</w:t>
            </w:r>
          </w:p>
          <w:p>
            <w:pPr>
              <w:widowControl/>
              <w:jc w:val="left"/>
              <w:rPr>
                <w:rFonts w:ascii="宋体" w:hAnsi="宋体"/>
                <w:kern w:val="0"/>
                <w:szCs w:val="21"/>
              </w:rPr>
            </w:pPr>
            <w:r>
              <w:rPr>
                <w:rFonts w:hint="eastAsia" w:ascii="宋体" w:hAnsi="宋体"/>
                <w:color w:val="800080"/>
                <w:kern w:val="0"/>
                <w:szCs w:val="21"/>
              </w:rPr>
              <w:t>574</w:t>
            </w:r>
            <w:r>
              <w:rPr>
                <w:rFonts w:hint="eastAsia" w:ascii="宋体" w:hAnsi="宋体"/>
                <w:kern w:val="0"/>
                <w:szCs w:val="21"/>
              </w:rPr>
              <w:t>美元</w:t>
            </w:r>
            <w:r>
              <w:rPr>
                <w:rFonts w:hint="eastAsia" w:ascii="宋体" w:hAnsi="宋体"/>
                <w:color w:val="800080"/>
                <w:kern w:val="0"/>
                <w:szCs w:val="21"/>
              </w:rPr>
              <w:t>以下</w:t>
            </w:r>
            <w:r>
              <w:rPr>
                <w:rFonts w:hint="eastAsia" w:ascii="宋体" w:hAnsi="宋体"/>
                <w:kern w:val="0"/>
                <w:szCs w:val="21"/>
              </w:rPr>
              <w:t>：</w:t>
            </w:r>
            <w:r>
              <w:rPr>
                <w:rFonts w:hint="eastAsia" w:ascii="宋体" w:hAnsi="宋体"/>
                <w:color w:val="FF6600"/>
                <w:kern w:val="0"/>
                <w:szCs w:val="21"/>
              </w:rPr>
              <w:t>119</w:t>
            </w:r>
            <w:r>
              <w:rPr>
                <w:rFonts w:hint="eastAsia" w:ascii="宋体" w:hAnsi="宋体"/>
                <w:kern w:val="0"/>
                <w:szCs w:val="21"/>
              </w:rPr>
              <w:t>元</w:t>
            </w:r>
          </w:p>
          <w:p>
            <w:pPr>
              <w:widowControl/>
              <w:jc w:val="left"/>
              <w:rPr>
                <w:rFonts w:ascii="宋体" w:hAnsi="宋体"/>
                <w:kern w:val="0"/>
                <w:szCs w:val="21"/>
              </w:rPr>
            </w:pPr>
            <w:r>
              <w:rPr>
                <w:rFonts w:hint="eastAsia" w:ascii="宋体" w:hAnsi="宋体"/>
                <w:color w:val="800080"/>
                <w:kern w:val="0"/>
                <w:szCs w:val="21"/>
              </w:rPr>
              <w:t>572-5714</w:t>
            </w:r>
            <w:r>
              <w:rPr>
                <w:rFonts w:hint="eastAsia" w:ascii="宋体" w:hAnsi="宋体"/>
                <w:kern w:val="0"/>
                <w:szCs w:val="21"/>
              </w:rPr>
              <w:t>美元：</w:t>
            </w:r>
            <w:r>
              <w:rPr>
                <w:rFonts w:hint="eastAsia" w:ascii="宋体" w:hAnsi="宋体"/>
                <w:color w:val="FF6600"/>
                <w:kern w:val="0"/>
                <w:szCs w:val="21"/>
              </w:rPr>
              <w:t>475</w:t>
            </w:r>
            <w:r>
              <w:rPr>
                <w:rFonts w:hint="eastAsia" w:ascii="宋体" w:hAnsi="宋体"/>
                <w:kern w:val="0"/>
                <w:szCs w:val="21"/>
              </w:rPr>
              <w:t>元</w:t>
            </w:r>
          </w:p>
          <w:p>
            <w:pPr>
              <w:widowControl/>
              <w:jc w:val="left"/>
              <w:rPr>
                <w:rFonts w:ascii="宋体" w:hAnsi="宋体"/>
                <w:kern w:val="0"/>
                <w:szCs w:val="21"/>
              </w:rPr>
            </w:pPr>
            <w:r>
              <w:rPr>
                <w:rFonts w:hint="eastAsia" w:ascii="宋体" w:hAnsi="宋体"/>
                <w:color w:val="800080"/>
                <w:kern w:val="0"/>
                <w:szCs w:val="21"/>
              </w:rPr>
              <w:t>5715-28572</w:t>
            </w:r>
            <w:r>
              <w:rPr>
                <w:rFonts w:hint="eastAsia" w:ascii="宋体" w:hAnsi="宋体"/>
                <w:kern w:val="0"/>
                <w:szCs w:val="21"/>
              </w:rPr>
              <w:t>美元：</w:t>
            </w:r>
            <w:r>
              <w:rPr>
                <w:rFonts w:hint="eastAsia" w:ascii="宋体" w:hAnsi="宋体"/>
                <w:color w:val="FF6600"/>
                <w:kern w:val="0"/>
                <w:szCs w:val="21"/>
              </w:rPr>
              <w:t>891</w:t>
            </w:r>
            <w:r>
              <w:rPr>
                <w:rFonts w:hint="eastAsia" w:ascii="宋体" w:hAnsi="宋体"/>
                <w:kern w:val="0"/>
                <w:szCs w:val="21"/>
              </w:rPr>
              <w:t>元</w:t>
            </w:r>
          </w:p>
          <w:p>
            <w:pPr>
              <w:widowControl/>
              <w:jc w:val="left"/>
              <w:rPr>
                <w:rFonts w:ascii="宋体" w:hAnsi="宋体"/>
                <w:kern w:val="0"/>
                <w:szCs w:val="21"/>
              </w:rPr>
            </w:pPr>
            <w:r>
              <w:rPr>
                <w:rFonts w:hint="eastAsia" w:ascii="宋体" w:hAnsi="宋体"/>
                <w:color w:val="800080"/>
                <w:kern w:val="0"/>
                <w:szCs w:val="21"/>
              </w:rPr>
              <w:t>28573-57143</w:t>
            </w:r>
            <w:r>
              <w:rPr>
                <w:rFonts w:hint="eastAsia" w:ascii="宋体" w:hAnsi="宋体"/>
                <w:kern w:val="0"/>
                <w:szCs w:val="21"/>
              </w:rPr>
              <w:t>美元：</w:t>
            </w:r>
            <w:r>
              <w:rPr>
                <w:rFonts w:hint="eastAsia" w:ascii="宋体" w:hAnsi="宋体"/>
                <w:color w:val="FF6600"/>
                <w:kern w:val="0"/>
                <w:szCs w:val="21"/>
              </w:rPr>
              <w:t>1752</w:t>
            </w:r>
            <w:r>
              <w:rPr>
                <w:rFonts w:hint="eastAsia" w:ascii="宋体" w:hAnsi="宋体"/>
                <w:kern w:val="0"/>
                <w:szCs w:val="21"/>
              </w:rPr>
              <w:t>元</w:t>
            </w:r>
          </w:p>
          <w:p>
            <w:pPr>
              <w:widowControl/>
              <w:jc w:val="left"/>
              <w:rPr>
                <w:rFonts w:ascii="宋体" w:hAnsi="宋体"/>
                <w:kern w:val="0"/>
                <w:szCs w:val="21"/>
              </w:rPr>
            </w:pPr>
            <w:r>
              <w:rPr>
                <w:rFonts w:hint="eastAsia" w:ascii="宋体" w:hAnsi="宋体"/>
                <w:color w:val="800080"/>
                <w:kern w:val="0"/>
                <w:szCs w:val="21"/>
              </w:rPr>
              <w:t>57144-285714</w:t>
            </w:r>
            <w:r>
              <w:rPr>
                <w:rFonts w:hint="eastAsia" w:ascii="宋体" w:hAnsi="宋体"/>
                <w:kern w:val="0"/>
                <w:szCs w:val="21"/>
              </w:rPr>
              <w:t>美元:</w:t>
            </w:r>
            <w:r>
              <w:rPr>
                <w:rFonts w:hint="eastAsia" w:ascii="宋体" w:hAnsi="宋体"/>
                <w:color w:val="FF6600"/>
                <w:kern w:val="0"/>
                <w:szCs w:val="21"/>
              </w:rPr>
              <w:t>3564</w:t>
            </w:r>
            <w:r>
              <w:rPr>
                <w:rFonts w:hint="eastAsia" w:ascii="宋体" w:hAnsi="宋体"/>
                <w:kern w:val="0"/>
                <w:szCs w:val="21"/>
              </w:rPr>
              <w:t>元</w:t>
            </w:r>
          </w:p>
          <w:p>
            <w:pPr>
              <w:widowControl/>
              <w:jc w:val="left"/>
              <w:rPr>
                <w:rFonts w:ascii="宋体" w:hAnsi="宋体"/>
                <w:kern w:val="0"/>
                <w:szCs w:val="21"/>
              </w:rPr>
            </w:pPr>
            <w:r>
              <w:rPr>
                <w:rFonts w:hint="eastAsia" w:ascii="宋体" w:hAnsi="宋体"/>
                <w:color w:val="800080"/>
                <w:kern w:val="0"/>
                <w:szCs w:val="21"/>
              </w:rPr>
              <w:t>285715</w:t>
            </w:r>
            <w:r>
              <w:rPr>
                <w:rFonts w:hint="eastAsia" w:ascii="宋体" w:hAnsi="宋体"/>
                <w:kern w:val="0"/>
                <w:szCs w:val="21"/>
              </w:rPr>
              <w:t>美元及</w:t>
            </w:r>
            <w:r>
              <w:rPr>
                <w:rFonts w:hint="eastAsia" w:ascii="宋体" w:hAnsi="宋体"/>
                <w:color w:val="800080"/>
                <w:kern w:val="0"/>
                <w:szCs w:val="21"/>
              </w:rPr>
              <w:t>以上</w:t>
            </w:r>
            <w:r>
              <w:rPr>
                <w:rFonts w:hint="eastAsia" w:ascii="宋体" w:hAnsi="宋体"/>
                <w:kern w:val="0"/>
                <w:szCs w:val="21"/>
              </w:rPr>
              <w:t>：</w:t>
            </w:r>
            <w:r>
              <w:rPr>
                <w:rFonts w:hint="eastAsia" w:ascii="宋体" w:hAnsi="宋体"/>
                <w:color w:val="FF6600"/>
                <w:kern w:val="0"/>
                <w:szCs w:val="21"/>
              </w:rPr>
              <w:t>7128</w:t>
            </w:r>
            <w:r>
              <w:rPr>
                <w:rFonts w:hint="eastAsia" w:ascii="宋体" w:hAnsi="宋体"/>
                <w:kern w:val="0"/>
                <w:szCs w:val="21"/>
              </w:rPr>
              <w:t>元</w:t>
            </w:r>
          </w:p>
          <w:p>
            <w:pPr>
              <w:widowControl/>
              <w:jc w:val="left"/>
              <w:rPr>
                <w:rFonts w:ascii="宋体" w:hAnsi="宋体"/>
                <w:kern w:val="0"/>
                <w:szCs w:val="21"/>
              </w:rPr>
            </w:pPr>
            <w:r>
              <w:rPr>
                <w:rFonts w:hint="eastAsia" w:ascii="宋体" w:hAnsi="宋体"/>
                <w:kern w:val="0"/>
                <w:szCs w:val="21"/>
              </w:rPr>
              <w:t>健康证、分析证自由销售证明等文书按发票金额收费：</w:t>
            </w:r>
          </w:p>
          <w:p>
            <w:pPr>
              <w:widowControl/>
              <w:jc w:val="left"/>
              <w:rPr>
                <w:rFonts w:ascii="宋体" w:hAnsi="宋体"/>
                <w:kern w:val="0"/>
                <w:szCs w:val="21"/>
              </w:rPr>
            </w:pPr>
            <w:r>
              <w:rPr>
                <w:rFonts w:hint="eastAsia" w:ascii="宋体" w:hAnsi="宋体"/>
                <w:color w:val="800080"/>
                <w:kern w:val="0"/>
                <w:szCs w:val="21"/>
              </w:rPr>
              <w:t>1~571美</w:t>
            </w:r>
            <w:r>
              <w:rPr>
                <w:rFonts w:hint="eastAsia" w:ascii="宋体" w:hAnsi="宋体"/>
                <w:kern w:val="0"/>
                <w:szCs w:val="21"/>
              </w:rPr>
              <w:t>元或</w:t>
            </w:r>
            <w:r>
              <w:rPr>
                <w:rFonts w:hint="eastAsia" w:ascii="宋体" w:hAnsi="宋体"/>
                <w:color w:val="00CCFF"/>
                <w:kern w:val="0"/>
                <w:szCs w:val="21"/>
              </w:rPr>
              <w:t>1~476欧元</w:t>
            </w:r>
            <w:r>
              <w:rPr>
                <w:rFonts w:hint="eastAsia" w:ascii="宋体" w:hAnsi="宋体"/>
                <w:kern w:val="0"/>
                <w:szCs w:val="21"/>
              </w:rPr>
              <w:t>：</w:t>
            </w:r>
            <w:r>
              <w:rPr>
                <w:rFonts w:hint="eastAsia" w:ascii="宋体" w:hAnsi="宋体"/>
                <w:color w:val="FF6600"/>
                <w:kern w:val="0"/>
                <w:szCs w:val="21"/>
              </w:rPr>
              <w:t>119元</w:t>
            </w:r>
          </w:p>
          <w:p>
            <w:pPr>
              <w:widowControl/>
              <w:jc w:val="left"/>
              <w:rPr>
                <w:rFonts w:ascii="宋体" w:hAnsi="宋体"/>
                <w:color w:val="FF6600"/>
                <w:kern w:val="0"/>
                <w:szCs w:val="21"/>
              </w:rPr>
            </w:pPr>
            <w:r>
              <w:rPr>
                <w:rFonts w:hint="eastAsia" w:ascii="宋体" w:hAnsi="宋体"/>
                <w:color w:val="800080"/>
                <w:kern w:val="0"/>
                <w:szCs w:val="21"/>
              </w:rPr>
              <w:t>572~5714美元</w:t>
            </w:r>
            <w:r>
              <w:rPr>
                <w:rFonts w:hint="eastAsia" w:ascii="宋体" w:hAnsi="宋体"/>
                <w:kern w:val="0"/>
                <w:szCs w:val="21"/>
              </w:rPr>
              <w:t>或</w:t>
            </w:r>
            <w:r>
              <w:rPr>
                <w:rFonts w:hint="eastAsia" w:ascii="宋体" w:hAnsi="宋体"/>
                <w:color w:val="00CCFF"/>
                <w:kern w:val="0"/>
                <w:szCs w:val="21"/>
              </w:rPr>
              <w:t>477~4762欧元</w:t>
            </w:r>
            <w:r>
              <w:rPr>
                <w:rFonts w:hint="eastAsia" w:ascii="宋体" w:hAnsi="宋体"/>
                <w:kern w:val="0"/>
                <w:szCs w:val="21"/>
              </w:rPr>
              <w:t>：</w:t>
            </w:r>
            <w:r>
              <w:rPr>
                <w:rFonts w:hint="eastAsia" w:ascii="宋体" w:hAnsi="宋体"/>
                <w:color w:val="FF6600"/>
                <w:kern w:val="0"/>
                <w:szCs w:val="21"/>
              </w:rPr>
              <w:t>475元</w:t>
            </w:r>
          </w:p>
          <w:p>
            <w:pPr>
              <w:widowControl/>
              <w:jc w:val="left"/>
              <w:rPr>
                <w:rFonts w:ascii="宋体" w:hAnsi="宋体"/>
                <w:color w:val="FF6600"/>
                <w:kern w:val="0"/>
                <w:szCs w:val="21"/>
              </w:rPr>
            </w:pPr>
            <w:r>
              <w:rPr>
                <w:rFonts w:hint="eastAsia" w:ascii="宋体" w:hAnsi="宋体"/>
                <w:color w:val="800080"/>
                <w:kern w:val="0"/>
                <w:szCs w:val="21"/>
              </w:rPr>
              <w:t>5715美元以上</w:t>
            </w:r>
            <w:r>
              <w:rPr>
                <w:rFonts w:hint="eastAsia" w:ascii="宋体" w:hAnsi="宋体"/>
                <w:kern w:val="0"/>
                <w:szCs w:val="21"/>
              </w:rPr>
              <w:t>或</w:t>
            </w:r>
            <w:r>
              <w:rPr>
                <w:rFonts w:hint="eastAsia" w:ascii="宋体" w:hAnsi="宋体"/>
                <w:color w:val="00CCFF"/>
                <w:kern w:val="0"/>
                <w:szCs w:val="21"/>
              </w:rPr>
              <w:t>4763欧元以上</w:t>
            </w:r>
            <w:r>
              <w:rPr>
                <w:rFonts w:hint="eastAsia" w:ascii="宋体" w:hAnsi="宋体"/>
                <w:kern w:val="0"/>
                <w:szCs w:val="21"/>
              </w:rPr>
              <w:t>：</w:t>
            </w:r>
            <w:r>
              <w:rPr>
                <w:rFonts w:hint="eastAsia" w:ascii="宋体" w:hAnsi="宋体"/>
                <w:color w:val="FF6600"/>
                <w:kern w:val="0"/>
                <w:szCs w:val="21"/>
              </w:rPr>
              <w:t>891元</w:t>
            </w:r>
          </w:p>
          <w:p>
            <w:pPr>
              <w:widowControl/>
              <w:jc w:val="left"/>
              <w:rPr>
                <w:rFonts w:ascii="宋体" w:hAnsi="宋体"/>
                <w:color w:val="FF6600"/>
                <w:kern w:val="0"/>
                <w:szCs w:val="21"/>
              </w:rPr>
            </w:pPr>
            <w:r>
              <w:rPr>
                <w:rFonts w:hint="eastAsia" w:ascii="宋体" w:hAnsi="宋体"/>
                <w:color w:val="000000"/>
                <w:kern w:val="0"/>
                <w:szCs w:val="21"/>
              </w:rPr>
              <w:t>委托书、授权书、声明书：</w:t>
            </w:r>
            <w:r>
              <w:rPr>
                <w:rFonts w:hint="eastAsia" w:ascii="宋体" w:hAnsi="宋体"/>
                <w:color w:val="FF6600"/>
                <w:kern w:val="0"/>
                <w:szCs w:val="21"/>
              </w:rPr>
              <w:t>1056元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10天</w:t>
            </w:r>
          </w:p>
        </w:tc>
        <w:tc>
          <w:tcPr>
            <w:tcW w:w="5417" w:type="dxa"/>
            <w:tcBorders>
              <w:top w:val="nil"/>
              <w:left w:val="nil"/>
              <w:bottom w:val="single" w:color="auto" w:sz="4" w:space="0"/>
              <w:right w:val="single" w:color="auto" w:sz="4" w:space="0"/>
            </w:tcBorders>
            <w:vAlign w:val="center"/>
          </w:tcPr>
          <w:p>
            <w:pPr>
              <w:widowControl/>
              <w:numPr>
                <w:ilvl w:val="0"/>
                <w:numId w:val="14"/>
              </w:numPr>
              <w:jc w:val="left"/>
              <w:rPr>
                <w:rFonts w:ascii="宋体" w:hAnsi="宋体" w:cs="宋体"/>
                <w:kern w:val="0"/>
                <w:szCs w:val="21"/>
              </w:rPr>
            </w:pPr>
            <w:r>
              <w:rPr>
                <w:rFonts w:hint="eastAsia" w:ascii="宋体" w:hAnsi="宋体" w:cs="宋体"/>
                <w:kern w:val="0"/>
                <w:szCs w:val="21"/>
              </w:rPr>
              <w:t>产地证、发票、健康证（如有）须一起认证，并按发票金额收费</w:t>
            </w:r>
          </w:p>
          <w:p>
            <w:pPr>
              <w:widowControl/>
              <w:numPr>
                <w:ilvl w:val="0"/>
                <w:numId w:val="14"/>
              </w:numPr>
              <w:jc w:val="left"/>
              <w:rPr>
                <w:rFonts w:ascii="宋体" w:hAnsi="宋体" w:cs="宋体"/>
                <w:kern w:val="0"/>
                <w:szCs w:val="21"/>
              </w:rPr>
            </w:pPr>
            <w:r>
              <w:rPr>
                <w:rFonts w:hint="eastAsia" w:ascii="宋体" w:hAnsi="宋体" w:cs="宋体"/>
                <w:kern w:val="0"/>
                <w:szCs w:val="21"/>
              </w:rPr>
              <w:t>委托书、授权书、声明书类文件的认证，译文需要包含有英文和波斯语</w:t>
            </w:r>
          </w:p>
        </w:tc>
      </w:tr>
      <w:tr>
        <w:tblPrEx>
          <w:tblCellMar>
            <w:top w:w="0" w:type="dxa"/>
            <w:left w:w="108" w:type="dxa"/>
            <w:bottom w:w="0" w:type="dxa"/>
            <w:right w:w="108" w:type="dxa"/>
          </w:tblCellMar>
        </w:tblPrEx>
        <w:trPr>
          <w:trHeight w:val="732" w:hRule="atLeast"/>
        </w:trPr>
        <w:tc>
          <w:tcPr>
            <w:tcW w:w="45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color w:val="FF0000"/>
                <w:kern w:val="0"/>
                <w:szCs w:val="21"/>
              </w:rPr>
            </w:pPr>
            <w:r>
              <w:rPr>
                <w:rFonts w:hint="eastAsia" w:ascii="宋体" w:hAnsi="宋体" w:cs="宋体"/>
                <w:color w:val="FF0000"/>
                <w:kern w:val="0"/>
                <w:szCs w:val="21"/>
              </w:rPr>
              <w:t>越南</w:t>
            </w:r>
          </w:p>
          <w:p>
            <w:pPr>
              <w:jc w:val="center"/>
              <w:rPr>
                <w:rFonts w:ascii="宋体" w:hAnsi="宋体" w:cs="宋体"/>
                <w:kern w:val="0"/>
                <w:szCs w:val="21"/>
              </w:rPr>
            </w:pPr>
            <w:r>
              <w:rPr>
                <w:rFonts w:hint="eastAsia" w:ascii="宋体" w:hAnsi="宋体" w:cs="宋体"/>
                <w:color w:val="FF0000"/>
                <w:kern w:val="0"/>
                <w:szCs w:val="21"/>
                <w:lang w:eastAsia="zh-CN"/>
              </w:rPr>
              <w:t>（送北京外交部做单、双）</w:t>
            </w:r>
            <w:r>
              <w:rPr>
                <w:rFonts w:hint="eastAsia" w:ascii="宋体" w:hAnsi="宋体" w:cs="宋体"/>
                <w:color w:val="FF0000"/>
                <w:kern w:val="0"/>
                <w:szCs w:val="21"/>
              </w:rPr>
              <w:t xml:space="preserve"> </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ascii="宋体" w:hAnsi="宋体" w:cs="宋体"/>
                <w:kern w:val="0"/>
                <w:szCs w:val="21"/>
              </w:rPr>
              <w:t>400元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Cs w:val="21"/>
              </w:rPr>
            </w:pPr>
            <w:r>
              <w:rPr>
                <w:rFonts w:hint="eastAsia" w:ascii="宋体" w:hAnsi="宋体" w:cs="宋体"/>
                <w:kern w:val="0"/>
                <w:szCs w:val="21"/>
              </w:rPr>
              <w:t>8天</w:t>
            </w:r>
          </w:p>
        </w:tc>
        <w:tc>
          <w:tcPr>
            <w:tcW w:w="5417" w:type="dxa"/>
            <w:tcBorders>
              <w:top w:val="nil"/>
              <w:left w:val="nil"/>
              <w:bottom w:val="single" w:color="auto" w:sz="4" w:space="0"/>
              <w:right w:val="single" w:color="auto" w:sz="4" w:space="0"/>
            </w:tcBorders>
          </w:tcPr>
          <w:p>
            <w:pPr>
              <w:widowControl/>
              <w:numPr>
                <w:ilvl w:val="0"/>
                <w:numId w:val="15"/>
              </w:numPr>
              <w:jc w:val="left"/>
              <w:rPr>
                <w:rFonts w:ascii="宋体" w:hAnsi="宋体" w:cs="宋体"/>
                <w:color w:val="000000"/>
                <w:kern w:val="0"/>
                <w:szCs w:val="21"/>
              </w:rPr>
            </w:pPr>
            <w:r>
              <w:rPr>
                <w:rFonts w:hint="eastAsia" w:ascii="宋体" w:hAnsi="宋体" w:cs="宋体"/>
                <w:color w:val="000000"/>
                <w:kern w:val="0"/>
                <w:szCs w:val="21"/>
              </w:rPr>
              <w:t>需提供公证书复印件；</w:t>
            </w:r>
          </w:p>
          <w:p>
            <w:pPr>
              <w:widowControl/>
              <w:numPr>
                <w:ilvl w:val="0"/>
                <w:numId w:val="15"/>
              </w:numPr>
              <w:jc w:val="left"/>
              <w:rPr>
                <w:rFonts w:ascii="新宋体" w:hAnsi="新宋体" w:eastAsia="新宋体" w:cs="新宋体"/>
                <w:color w:val="FF6C0D"/>
                <w:szCs w:val="21"/>
              </w:rPr>
            </w:pPr>
            <w:r>
              <w:rPr>
                <w:rFonts w:ascii="新宋体" w:hAnsi="新宋体" w:eastAsia="新宋体" w:cs="新宋体"/>
                <w:color w:val="FF6C0D"/>
                <w:szCs w:val="21"/>
              </w:rPr>
              <w:t>A.身份证、居留许可证、驾照、毕业证（包括成绩单）等证照类文书如未提前办妥国内涉外公证及“双认证”,并已被持有者带到越南境内：持有者可通过越南公证部门将正本申请办理副本公证书或翻译版的公证书，但须通过后续机关审核后才能决定是否受理认证事项。 B.如上述证件未带入越南境内：仍按照正常流程办理国内涉外公证及中国外交部、越南驻华使领馆“双认证”。</w:t>
            </w:r>
          </w:p>
          <w:p>
            <w:pPr>
              <w:widowControl/>
              <w:numPr>
                <w:ilvl w:val="0"/>
                <w:numId w:val="15"/>
              </w:numPr>
              <w:jc w:val="left"/>
              <w:rPr>
                <w:rFonts w:ascii="宋体" w:hAnsi="宋体" w:cs="宋体"/>
                <w:color w:val="FF0000"/>
                <w:kern w:val="0"/>
                <w:szCs w:val="21"/>
              </w:rPr>
            </w:pPr>
            <w:r>
              <w:rPr>
                <w:rFonts w:hint="eastAsia" w:ascii="宋体" w:hAnsi="宋体" w:cs="宋体"/>
                <w:color w:val="FF6C0D"/>
                <w:kern w:val="0"/>
                <w:szCs w:val="21"/>
              </w:rPr>
              <w:t xml:space="preserve">广州领馆目前不接受护照类公证的认证。  </w:t>
            </w:r>
          </w:p>
        </w:tc>
      </w:tr>
      <w:tr>
        <w:tblPrEx>
          <w:tblCellMar>
            <w:top w:w="0" w:type="dxa"/>
            <w:left w:w="108" w:type="dxa"/>
            <w:bottom w:w="0" w:type="dxa"/>
            <w:right w:w="108" w:type="dxa"/>
          </w:tblCellMar>
        </w:tblPrEx>
        <w:trPr>
          <w:trHeight w:val="732" w:hRule="atLeast"/>
        </w:trPr>
        <w:tc>
          <w:tcPr>
            <w:tcW w:w="45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印度</w:t>
            </w:r>
          </w:p>
        </w:tc>
        <w:tc>
          <w:tcPr>
            <w:tcW w:w="28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359元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领馆出证时间不确定</w:t>
            </w:r>
          </w:p>
        </w:tc>
        <w:tc>
          <w:tcPr>
            <w:tcW w:w="541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1、需提供公证书的复印件</w:t>
            </w:r>
          </w:p>
          <w:p>
            <w:pPr>
              <w:widowControl/>
              <w:jc w:val="left"/>
              <w:rPr>
                <w:rFonts w:ascii="宋体" w:hAnsi="宋体" w:cs="宋体"/>
                <w:color w:val="000000"/>
                <w:kern w:val="0"/>
                <w:szCs w:val="21"/>
              </w:rPr>
            </w:pPr>
            <w:r>
              <w:rPr>
                <w:rFonts w:hint="eastAsia" w:ascii="宋体" w:hAnsi="宋体" w:cs="宋体"/>
                <w:color w:val="000000"/>
                <w:kern w:val="0"/>
                <w:szCs w:val="21"/>
              </w:rPr>
              <w:t xml:space="preserve">2、英文的目的说明，需由公司抬头便签纸打印，负责人亲笔签字并加盖公章，说明书上需注明公证事项、公司负责人的名字及电话以及申请人（中国企业或个人）名称，申请人情况介绍（中国企业：提供盖章的营业执照及公司简介，内容包括成立时间、背景、从事业务的范围和规模及最新状况、盖章的营业执照复印件：个人：提供带本人签名的个人简历含名字、地址和联系方式、邮箱、工作经历等；身份证、护照复印件）；办理领事认证的原因和用途；印度合作方的介绍和具体信息（包括联系人、地址、电话、邮箱、与申请人的合作情况；如果是公司，提供印度公司名称及注册登记号，如果是个人，提供个人简历、身份证、护照复印件）；未来在印度的商业计划（如要在投资印度开设公司，请介绍公司的信息，包括业务范围、选址、在印度投资额、规模等）；申请人的联系方式（有英文名片或提供英文名片，信件上盖上公章，无名片提供电话、电子邮箱、地址等联系方式）；涉及认证的相关证件复印件需要提供。 </w:t>
            </w:r>
          </w:p>
          <w:p>
            <w:pPr>
              <w:widowControl/>
              <w:jc w:val="left"/>
              <w:rPr>
                <w:rFonts w:ascii="宋体" w:hAnsi="宋体" w:cs="宋体"/>
                <w:color w:val="000000"/>
                <w:kern w:val="0"/>
                <w:szCs w:val="21"/>
              </w:rPr>
            </w:pPr>
            <w:r>
              <w:rPr>
                <w:rFonts w:hint="eastAsia" w:ascii="宋体" w:hAnsi="宋体" w:cs="宋体"/>
                <w:color w:val="000000"/>
                <w:kern w:val="0"/>
                <w:szCs w:val="21"/>
              </w:rPr>
              <w:t>3、领事馆可能会要求企业代表上领事馆面谈以核实公司的实际情况，目的为了帮助该企业在印度更方便地开展业务。</w:t>
            </w:r>
          </w:p>
          <w:p>
            <w:pPr>
              <w:widowControl/>
              <w:jc w:val="left"/>
              <w:rPr>
                <w:rFonts w:ascii="宋体" w:hAnsi="宋体" w:cs="宋体"/>
                <w:color w:val="000000"/>
                <w:kern w:val="0"/>
                <w:szCs w:val="21"/>
              </w:rPr>
            </w:pPr>
            <w:r>
              <w:rPr>
                <w:rFonts w:hint="eastAsia" w:ascii="宋体" w:hAnsi="宋体" w:cs="宋体"/>
                <w:color w:val="000000"/>
                <w:kern w:val="0"/>
                <w:szCs w:val="21"/>
              </w:rPr>
              <w:t>4、商业用途公证书需做双认，民事用单认即可</w:t>
            </w:r>
          </w:p>
          <w:p>
            <w:pPr>
              <w:widowControl/>
              <w:jc w:val="left"/>
              <w:rPr>
                <w:rFonts w:ascii="宋体" w:hAnsi="宋体" w:cs="宋体"/>
                <w:color w:val="000000"/>
                <w:kern w:val="0"/>
                <w:szCs w:val="21"/>
              </w:rPr>
            </w:pPr>
            <w:r>
              <w:rPr>
                <w:rFonts w:hint="eastAsia" w:ascii="宋体" w:hAnsi="宋体" w:cs="宋体"/>
                <w:kern w:val="0"/>
                <w:szCs w:val="21"/>
              </w:rPr>
              <w:t>5、领馆只认单号证，不接受双号证的公证书</w:t>
            </w:r>
          </w:p>
          <w:p>
            <w:pPr>
              <w:widowControl/>
              <w:jc w:val="left"/>
              <w:rPr>
                <w:rFonts w:ascii="宋体" w:hAnsi="宋体" w:cs="宋体"/>
                <w:color w:val="000000"/>
                <w:kern w:val="0"/>
                <w:szCs w:val="21"/>
              </w:rPr>
            </w:pPr>
            <w:r>
              <w:rPr>
                <w:rFonts w:hint="eastAsia"/>
              </w:rPr>
              <w:t>6、</w:t>
            </w:r>
            <w:r>
              <w:t>不同申请人的公证</w:t>
            </w:r>
            <w:r>
              <w:rPr>
                <w:rFonts w:hint="eastAsia"/>
              </w:rPr>
              <w:t>需分开批次办理</w:t>
            </w:r>
          </w:p>
          <w:p>
            <w:pPr>
              <w:widowControl/>
              <w:jc w:val="left"/>
              <w:rPr>
                <w:rFonts w:ascii="宋体" w:hAnsi="宋体" w:cs="宋体"/>
                <w:color w:val="000000"/>
                <w:kern w:val="0"/>
                <w:szCs w:val="21"/>
              </w:rPr>
            </w:pPr>
            <w:r>
              <w:rPr>
                <w:rFonts w:hint="eastAsia"/>
              </w:rPr>
              <w:t>7、不接受印度人在广东省以外出具的学历公证书认证</w:t>
            </w:r>
          </w:p>
        </w:tc>
      </w:tr>
      <w:tr>
        <w:tblPrEx>
          <w:tblCellMar>
            <w:top w:w="0" w:type="dxa"/>
            <w:left w:w="108" w:type="dxa"/>
            <w:bottom w:w="0" w:type="dxa"/>
            <w:right w:w="108" w:type="dxa"/>
          </w:tblCellMar>
        </w:tblPrEx>
        <w:trPr>
          <w:trHeight w:val="333" w:hRule="atLeast"/>
        </w:trPr>
        <w:tc>
          <w:tcPr>
            <w:tcW w:w="4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Z</w:t>
            </w:r>
          </w:p>
        </w:tc>
        <w:tc>
          <w:tcPr>
            <w:tcW w:w="1310"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智利</w:t>
            </w:r>
          </w:p>
        </w:tc>
        <w:tc>
          <w:tcPr>
            <w:tcW w:w="28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92元</w:t>
            </w:r>
          </w:p>
        </w:tc>
        <w:tc>
          <w:tcPr>
            <w:tcW w:w="938"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30天</w:t>
            </w:r>
          </w:p>
        </w:tc>
        <w:tc>
          <w:tcPr>
            <w:tcW w:w="5417"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69" w:hRule="atLeast"/>
        </w:trPr>
        <w:tc>
          <w:tcPr>
            <w:tcW w:w="109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注意：</w:t>
            </w:r>
          </w:p>
        </w:tc>
      </w:tr>
      <w:tr>
        <w:tblPrEx>
          <w:tblCellMar>
            <w:top w:w="0" w:type="dxa"/>
            <w:left w:w="108" w:type="dxa"/>
            <w:bottom w:w="0" w:type="dxa"/>
            <w:right w:w="108" w:type="dxa"/>
          </w:tblCellMar>
        </w:tblPrEx>
        <w:trPr>
          <w:trHeight w:val="1395" w:hRule="atLeast"/>
        </w:trPr>
        <w:tc>
          <w:tcPr>
            <w:tcW w:w="109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Calibri" w:hAnsi="Calibri" w:cs="Calibri"/>
                <w:color w:val="FF6600"/>
                <w:kern w:val="0"/>
                <w:szCs w:val="21"/>
              </w:rPr>
              <w:t>①</w:t>
            </w:r>
            <w:r>
              <w:rPr>
                <w:rFonts w:hint="eastAsia" w:ascii="宋体" w:hAnsi="宋体" w:cs="宋体"/>
                <w:color w:val="FF6600"/>
                <w:kern w:val="0"/>
                <w:szCs w:val="21"/>
              </w:rPr>
              <w:t>驻穗领馆中只做单认的国家：瑞士、柬埔寨、以色列、澳大利亚、尼泊尔、沙特阿拉伯</w:t>
            </w:r>
            <w:r>
              <w:rPr>
                <w:rFonts w:hint="eastAsia" w:ascii="宋体" w:hAnsi="宋体" w:cs="宋体"/>
                <w:kern w:val="0"/>
                <w:szCs w:val="21"/>
              </w:rPr>
              <w:t>。</w:t>
            </w:r>
          </w:p>
          <w:p>
            <w:pPr>
              <w:widowControl/>
              <w:jc w:val="left"/>
              <w:rPr>
                <w:rFonts w:ascii="宋体" w:hAnsi="宋体" w:cs="宋体"/>
                <w:kern w:val="0"/>
                <w:szCs w:val="21"/>
              </w:rPr>
            </w:pPr>
            <w:r>
              <w:rPr>
                <w:rFonts w:ascii="Calibri" w:hAnsi="Calibri" w:cs="Calibri"/>
                <w:kern w:val="0"/>
                <w:szCs w:val="21"/>
              </w:rPr>
              <w:t>②</w:t>
            </w:r>
            <w:r>
              <w:rPr>
                <w:rFonts w:hint="eastAsia" w:ascii="宋体" w:hAnsi="宋体" w:cs="宋体"/>
                <w:kern w:val="0"/>
                <w:szCs w:val="21"/>
              </w:rPr>
              <w:t>法国、意大利、西班牙公证书内若有外籍人士可做单认自送领馆；法国、意大利旅游只做单认。</w:t>
            </w:r>
          </w:p>
          <w:p>
            <w:pPr>
              <w:widowControl/>
              <w:jc w:val="left"/>
              <w:rPr>
                <w:rFonts w:ascii="宋体" w:hAnsi="宋体" w:cs="宋体"/>
                <w:kern w:val="0"/>
                <w:szCs w:val="21"/>
              </w:rPr>
            </w:pPr>
            <w:r>
              <w:rPr>
                <w:rFonts w:ascii="Calibri" w:hAnsi="Calibri" w:cs="Calibri"/>
                <w:kern w:val="0"/>
                <w:szCs w:val="21"/>
              </w:rPr>
              <w:t>③</w:t>
            </w:r>
            <w:r>
              <w:rPr>
                <w:rFonts w:hint="eastAsia" w:ascii="宋体" w:hAnsi="宋体" w:cs="宋体"/>
                <w:kern w:val="0"/>
                <w:szCs w:val="21"/>
              </w:rPr>
              <w:t>未刑、未婚公证书一般半年期内有效；认证有效期3~6个月，具体有效期视各国情况而定，建议咨询领馆。</w:t>
            </w:r>
          </w:p>
        </w:tc>
      </w:tr>
    </w:tbl>
    <w:p>
      <w:pPr>
        <w:rPr>
          <w:rFonts w:ascii="宋体" w:hAnsi="宋体" w:cs="宋体"/>
          <w:kern w:val="0"/>
          <w:szCs w:val="21"/>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003" w:usb1="288F0000" w:usb2="00000006" w:usb3="00000000" w:csb0="00040001" w:csb1="00000000"/>
  </w:font>
  <w:font w:name="外交粗仿宋">
    <w:altName w:val="宋体"/>
    <w:panose1 w:val="00000000000000000000"/>
    <w:charset w:val="86"/>
    <w:family w:val="roma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tab/>
    </w: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035"/>
      </w:tabs>
      <w:jc w:val="left"/>
    </w:pPr>
    <w:r>
      <w:rPr>
        <w:rFonts w:hint="eastAsia"/>
      </w:rPr>
      <w:t>（2023-7-3更新）</w:t>
    </w:r>
    <w:r>
      <w:tab/>
    </w:r>
    <w:r>
      <w:rPr>
        <w:rFonts w:hint="eastAsia"/>
      </w:rPr>
      <w:t>认证收费及领馆要求</w:t>
    </w:r>
    <w:r>
      <w:tab/>
    </w:r>
  </w:p>
  <w:p/>
  <w:p>
    <w:pPr>
      <w:tabs>
        <w:tab w:val="left" w:pos="1483"/>
      </w:tabs>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F60FB"/>
    <w:multiLevelType w:val="multilevel"/>
    <w:tmpl w:val="08AF60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0803DE"/>
    <w:multiLevelType w:val="multilevel"/>
    <w:tmpl w:val="1D080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F97F1E"/>
    <w:multiLevelType w:val="multilevel"/>
    <w:tmpl w:val="21F97F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4F6FCE"/>
    <w:multiLevelType w:val="multilevel"/>
    <w:tmpl w:val="2D4F6F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803815"/>
    <w:multiLevelType w:val="multilevel"/>
    <w:tmpl w:val="4E8038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024AB1"/>
    <w:multiLevelType w:val="multilevel"/>
    <w:tmpl w:val="56024A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D65BB9"/>
    <w:multiLevelType w:val="multilevel"/>
    <w:tmpl w:val="58D65B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845E51"/>
    <w:multiLevelType w:val="multilevel"/>
    <w:tmpl w:val="59845E5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06E7F"/>
    <w:multiLevelType w:val="singleLevel"/>
    <w:tmpl w:val="5EF06E7F"/>
    <w:lvl w:ilvl="0" w:tentative="0">
      <w:start w:val="1"/>
      <w:numFmt w:val="decimal"/>
      <w:suff w:val="nothing"/>
      <w:lvlText w:val="%1、"/>
      <w:lvlJc w:val="left"/>
    </w:lvl>
  </w:abstractNum>
  <w:abstractNum w:abstractNumId="9">
    <w:nsid w:val="6035A829"/>
    <w:multiLevelType w:val="singleLevel"/>
    <w:tmpl w:val="6035A829"/>
    <w:lvl w:ilvl="0" w:tentative="0">
      <w:start w:val="1"/>
      <w:numFmt w:val="decimal"/>
      <w:suff w:val="nothing"/>
      <w:lvlText w:val="%1、"/>
      <w:lvlJc w:val="left"/>
    </w:lvl>
  </w:abstractNum>
  <w:abstractNum w:abstractNumId="10">
    <w:nsid w:val="603F4CC5"/>
    <w:multiLevelType w:val="singleLevel"/>
    <w:tmpl w:val="603F4CC5"/>
    <w:lvl w:ilvl="0" w:tentative="0">
      <w:start w:val="1"/>
      <w:numFmt w:val="decimal"/>
      <w:suff w:val="nothing"/>
      <w:lvlText w:val="%1、"/>
      <w:lvlJc w:val="left"/>
    </w:lvl>
  </w:abstractNum>
  <w:abstractNum w:abstractNumId="11">
    <w:nsid w:val="62CCDF26"/>
    <w:multiLevelType w:val="singleLevel"/>
    <w:tmpl w:val="62CCDF26"/>
    <w:lvl w:ilvl="0" w:tentative="0">
      <w:start w:val="3"/>
      <w:numFmt w:val="chineseCounting"/>
      <w:suff w:val="nothing"/>
      <w:lvlText w:val="%1、"/>
      <w:lvlJc w:val="left"/>
    </w:lvl>
  </w:abstractNum>
  <w:abstractNum w:abstractNumId="12">
    <w:nsid w:val="631196B7"/>
    <w:multiLevelType w:val="singleLevel"/>
    <w:tmpl w:val="631196B7"/>
    <w:lvl w:ilvl="0" w:tentative="0">
      <w:start w:val="6"/>
      <w:numFmt w:val="decimal"/>
      <w:suff w:val="nothing"/>
      <w:lvlText w:val="%1、"/>
      <w:lvlJc w:val="left"/>
    </w:lvl>
  </w:abstractNum>
  <w:abstractNum w:abstractNumId="13">
    <w:nsid w:val="6B32265C"/>
    <w:multiLevelType w:val="multilevel"/>
    <w:tmpl w:val="6B32265C"/>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202976"/>
    <w:multiLevelType w:val="multilevel"/>
    <w:tmpl w:val="782029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2"/>
  </w:num>
  <w:num w:numId="3">
    <w:abstractNumId w:val="5"/>
  </w:num>
  <w:num w:numId="4">
    <w:abstractNumId w:val="14"/>
  </w:num>
  <w:num w:numId="5">
    <w:abstractNumId w:val="10"/>
  </w:num>
  <w:num w:numId="6">
    <w:abstractNumId w:val="13"/>
  </w:num>
  <w:num w:numId="7">
    <w:abstractNumId w:val="7"/>
  </w:num>
  <w:num w:numId="8">
    <w:abstractNumId w:val="2"/>
  </w:num>
  <w:num w:numId="9">
    <w:abstractNumId w:val="0"/>
  </w:num>
  <w:num w:numId="10">
    <w:abstractNumId w:val="3"/>
  </w:num>
  <w:num w:numId="11">
    <w:abstractNumId w:val="9"/>
  </w:num>
  <w:num w:numId="12">
    <w:abstractNumId w:val="4"/>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7D03"/>
    <w:rsid w:val="00001604"/>
    <w:rsid w:val="00012144"/>
    <w:rsid w:val="000157BE"/>
    <w:rsid w:val="0001725F"/>
    <w:rsid w:val="00017910"/>
    <w:rsid w:val="000257C4"/>
    <w:rsid w:val="00026C25"/>
    <w:rsid w:val="00030308"/>
    <w:rsid w:val="00035395"/>
    <w:rsid w:val="000366AC"/>
    <w:rsid w:val="000418F6"/>
    <w:rsid w:val="000427CB"/>
    <w:rsid w:val="0004373D"/>
    <w:rsid w:val="00045B3D"/>
    <w:rsid w:val="00051357"/>
    <w:rsid w:val="00051CC8"/>
    <w:rsid w:val="00052212"/>
    <w:rsid w:val="00053105"/>
    <w:rsid w:val="00053653"/>
    <w:rsid w:val="00055CF9"/>
    <w:rsid w:val="00057DF3"/>
    <w:rsid w:val="000600D0"/>
    <w:rsid w:val="000629E6"/>
    <w:rsid w:val="00066059"/>
    <w:rsid w:val="000714B1"/>
    <w:rsid w:val="00073614"/>
    <w:rsid w:val="0007476B"/>
    <w:rsid w:val="00074AA5"/>
    <w:rsid w:val="000766FF"/>
    <w:rsid w:val="00080FC6"/>
    <w:rsid w:val="0008605A"/>
    <w:rsid w:val="00086F66"/>
    <w:rsid w:val="00090C16"/>
    <w:rsid w:val="00091F22"/>
    <w:rsid w:val="00095898"/>
    <w:rsid w:val="00095FC8"/>
    <w:rsid w:val="000A2386"/>
    <w:rsid w:val="000A3541"/>
    <w:rsid w:val="000A5748"/>
    <w:rsid w:val="000A5C3A"/>
    <w:rsid w:val="000B0AE0"/>
    <w:rsid w:val="000B37AA"/>
    <w:rsid w:val="000B3ECF"/>
    <w:rsid w:val="000B4D96"/>
    <w:rsid w:val="000C2544"/>
    <w:rsid w:val="000C5932"/>
    <w:rsid w:val="000D3189"/>
    <w:rsid w:val="000D496E"/>
    <w:rsid w:val="000D4F19"/>
    <w:rsid w:val="000D67FF"/>
    <w:rsid w:val="000E1BDA"/>
    <w:rsid w:val="000E270C"/>
    <w:rsid w:val="000E52FF"/>
    <w:rsid w:val="000E5663"/>
    <w:rsid w:val="000F0678"/>
    <w:rsid w:val="000F1342"/>
    <w:rsid w:val="000F14B1"/>
    <w:rsid w:val="000F4346"/>
    <w:rsid w:val="000F4D7E"/>
    <w:rsid w:val="001003E8"/>
    <w:rsid w:val="001038DC"/>
    <w:rsid w:val="00103F93"/>
    <w:rsid w:val="00106D47"/>
    <w:rsid w:val="00112B43"/>
    <w:rsid w:val="00116422"/>
    <w:rsid w:val="001200DA"/>
    <w:rsid w:val="00120988"/>
    <w:rsid w:val="00122660"/>
    <w:rsid w:val="00122DF5"/>
    <w:rsid w:val="00124A89"/>
    <w:rsid w:val="001261C2"/>
    <w:rsid w:val="00126BFD"/>
    <w:rsid w:val="001318A7"/>
    <w:rsid w:val="0013500D"/>
    <w:rsid w:val="001350ED"/>
    <w:rsid w:val="001371F5"/>
    <w:rsid w:val="001373AC"/>
    <w:rsid w:val="00140EAF"/>
    <w:rsid w:val="00144A34"/>
    <w:rsid w:val="00146F21"/>
    <w:rsid w:val="001500B2"/>
    <w:rsid w:val="00151FD4"/>
    <w:rsid w:val="00155314"/>
    <w:rsid w:val="00162A84"/>
    <w:rsid w:val="001668DB"/>
    <w:rsid w:val="00166BAD"/>
    <w:rsid w:val="00171CEC"/>
    <w:rsid w:val="00173481"/>
    <w:rsid w:val="001738C7"/>
    <w:rsid w:val="00175094"/>
    <w:rsid w:val="00176EB1"/>
    <w:rsid w:val="00177969"/>
    <w:rsid w:val="00182242"/>
    <w:rsid w:val="00184584"/>
    <w:rsid w:val="00186136"/>
    <w:rsid w:val="00190795"/>
    <w:rsid w:val="0019377E"/>
    <w:rsid w:val="00195D88"/>
    <w:rsid w:val="00196791"/>
    <w:rsid w:val="001A2002"/>
    <w:rsid w:val="001A38A2"/>
    <w:rsid w:val="001A70F8"/>
    <w:rsid w:val="001B0BA6"/>
    <w:rsid w:val="001B18C0"/>
    <w:rsid w:val="001B3078"/>
    <w:rsid w:val="001B5508"/>
    <w:rsid w:val="001B6D7A"/>
    <w:rsid w:val="001C0066"/>
    <w:rsid w:val="001C2AB1"/>
    <w:rsid w:val="001C4B7C"/>
    <w:rsid w:val="001D0826"/>
    <w:rsid w:val="001D2AA8"/>
    <w:rsid w:val="001D4CEC"/>
    <w:rsid w:val="001D4E39"/>
    <w:rsid w:val="001E087C"/>
    <w:rsid w:val="001E1C6E"/>
    <w:rsid w:val="001E2E4D"/>
    <w:rsid w:val="001E628A"/>
    <w:rsid w:val="001F090A"/>
    <w:rsid w:val="001F225D"/>
    <w:rsid w:val="001F23D3"/>
    <w:rsid w:val="001F3739"/>
    <w:rsid w:val="001F3D03"/>
    <w:rsid w:val="001F7CCE"/>
    <w:rsid w:val="00203C7E"/>
    <w:rsid w:val="00210E7C"/>
    <w:rsid w:val="00212041"/>
    <w:rsid w:val="002142B8"/>
    <w:rsid w:val="00217277"/>
    <w:rsid w:val="00221567"/>
    <w:rsid w:val="00223338"/>
    <w:rsid w:val="0022432A"/>
    <w:rsid w:val="00231974"/>
    <w:rsid w:val="0023266C"/>
    <w:rsid w:val="0023383A"/>
    <w:rsid w:val="0024178A"/>
    <w:rsid w:val="00246232"/>
    <w:rsid w:val="002473E6"/>
    <w:rsid w:val="002479A9"/>
    <w:rsid w:val="00252235"/>
    <w:rsid w:val="00254C67"/>
    <w:rsid w:val="00256B9C"/>
    <w:rsid w:val="0027130C"/>
    <w:rsid w:val="00271741"/>
    <w:rsid w:val="00272E88"/>
    <w:rsid w:val="002744BA"/>
    <w:rsid w:val="0027623A"/>
    <w:rsid w:val="00276983"/>
    <w:rsid w:val="00280533"/>
    <w:rsid w:val="00285E8B"/>
    <w:rsid w:val="0029345C"/>
    <w:rsid w:val="002940C5"/>
    <w:rsid w:val="00294420"/>
    <w:rsid w:val="00294DFA"/>
    <w:rsid w:val="0029500A"/>
    <w:rsid w:val="00296350"/>
    <w:rsid w:val="00296C25"/>
    <w:rsid w:val="00297451"/>
    <w:rsid w:val="002A193D"/>
    <w:rsid w:val="002A2FFC"/>
    <w:rsid w:val="002A51ED"/>
    <w:rsid w:val="002A6008"/>
    <w:rsid w:val="002B2E0D"/>
    <w:rsid w:val="002B38FE"/>
    <w:rsid w:val="002B3D4A"/>
    <w:rsid w:val="002B5241"/>
    <w:rsid w:val="002D02C2"/>
    <w:rsid w:val="002D54C1"/>
    <w:rsid w:val="002D5EDB"/>
    <w:rsid w:val="002D6BFA"/>
    <w:rsid w:val="002E1B65"/>
    <w:rsid w:val="002E2593"/>
    <w:rsid w:val="002E4DE4"/>
    <w:rsid w:val="002E603A"/>
    <w:rsid w:val="002E710A"/>
    <w:rsid w:val="002F2C64"/>
    <w:rsid w:val="002F518F"/>
    <w:rsid w:val="00307336"/>
    <w:rsid w:val="00307AF7"/>
    <w:rsid w:val="00310A3F"/>
    <w:rsid w:val="00312018"/>
    <w:rsid w:val="00314B50"/>
    <w:rsid w:val="00316F7B"/>
    <w:rsid w:val="003214A1"/>
    <w:rsid w:val="00327F6A"/>
    <w:rsid w:val="00340A42"/>
    <w:rsid w:val="003447A3"/>
    <w:rsid w:val="00344D72"/>
    <w:rsid w:val="003454D9"/>
    <w:rsid w:val="00345540"/>
    <w:rsid w:val="003514C7"/>
    <w:rsid w:val="00351661"/>
    <w:rsid w:val="003527B3"/>
    <w:rsid w:val="003534DB"/>
    <w:rsid w:val="00353EE4"/>
    <w:rsid w:val="003548B0"/>
    <w:rsid w:val="003611D8"/>
    <w:rsid w:val="0036208B"/>
    <w:rsid w:val="003660E6"/>
    <w:rsid w:val="00377D73"/>
    <w:rsid w:val="003804A6"/>
    <w:rsid w:val="00381715"/>
    <w:rsid w:val="003818B2"/>
    <w:rsid w:val="00382EA7"/>
    <w:rsid w:val="0038415E"/>
    <w:rsid w:val="00385304"/>
    <w:rsid w:val="003863EB"/>
    <w:rsid w:val="00386863"/>
    <w:rsid w:val="003948D4"/>
    <w:rsid w:val="003A3528"/>
    <w:rsid w:val="003A39A3"/>
    <w:rsid w:val="003A3C81"/>
    <w:rsid w:val="003A74D1"/>
    <w:rsid w:val="003B31FC"/>
    <w:rsid w:val="003B4293"/>
    <w:rsid w:val="003B4CF2"/>
    <w:rsid w:val="003B50E8"/>
    <w:rsid w:val="003B6659"/>
    <w:rsid w:val="003B6CB5"/>
    <w:rsid w:val="003B7EFB"/>
    <w:rsid w:val="003B7F0F"/>
    <w:rsid w:val="003C1F8A"/>
    <w:rsid w:val="003E028C"/>
    <w:rsid w:val="003E173A"/>
    <w:rsid w:val="003E4D64"/>
    <w:rsid w:val="003E5CCE"/>
    <w:rsid w:val="003F26E3"/>
    <w:rsid w:val="003F5588"/>
    <w:rsid w:val="003F5590"/>
    <w:rsid w:val="003F636C"/>
    <w:rsid w:val="003F7C80"/>
    <w:rsid w:val="00401699"/>
    <w:rsid w:val="004036C3"/>
    <w:rsid w:val="00407017"/>
    <w:rsid w:val="00407538"/>
    <w:rsid w:val="00411DE7"/>
    <w:rsid w:val="00416ED4"/>
    <w:rsid w:val="00417E07"/>
    <w:rsid w:val="004203CC"/>
    <w:rsid w:val="00420E79"/>
    <w:rsid w:val="00422A91"/>
    <w:rsid w:val="00422ADA"/>
    <w:rsid w:val="00427311"/>
    <w:rsid w:val="004303A5"/>
    <w:rsid w:val="0043401D"/>
    <w:rsid w:val="00434989"/>
    <w:rsid w:val="00437FE2"/>
    <w:rsid w:val="00444326"/>
    <w:rsid w:val="00446CB1"/>
    <w:rsid w:val="00452B5F"/>
    <w:rsid w:val="004541B4"/>
    <w:rsid w:val="00454CAB"/>
    <w:rsid w:val="00460EAC"/>
    <w:rsid w:val="0046340C"/>
    <w:rsid w:val="00466AE8"/>
    <w:rsid w:val="004673F2"/>
    <w:rsid w:val="004701C6"/>
    <w:rsid w:val="004724E2"/>
    <w:rsid w:val="00473A0A"/>
    <w:rsid w:val="00475A4F"/>
    <w:rsid w:val="00483B91"/>
    <w:rsid w:val="004878BC"/>
    <w:rsid w:val="00494741"/>
    <w:rsid w:val="00494CE2"/>
    <w:rsid w:val="00497510"/>
    <w:rsid w:val="004A0106"/>
    <w:rsid w:val="004A03D7"/>
    <w:rsid w:val="004A0E8E"/>
    <w:rsid w:val="004A1605"/>
    <w:rsid w:val="004A3BB2"/>
    <w:rsid w:val="004A43FD"/>
    <w:rsid w:val="004B0A38"/>
    <w:rsid w:val="004B0EA5"/>
    <w:rsid w:val="004B10F5"/>
    <w:rsid w:val="004B127C"/>
    <w:rsid w:val="004B296A"/>
    <w:rsid w:val="004B3971"/>
    <w:rsid w:val="004B4FB5"/>
    <w:rsid w:val="004B7818"/>
    <w:rsid w:val="004C2AAE"/>
    <w:rsid w:val="004D0509"/>
    <w:rsid w:val="004D1925"/>
    <w:rsid w:val="004D328F"/>
    <w:rsid w:val="004E16F4"/>
    <w:rsid w:val="004E2F15"/>
    <w:rsid w:val="004F0C8D"/>
    <w:rsid w:val="004F1624"/>
    <w:rsid w:val="004F1FA2"/>
    <w:rsid w:val="004F2D8E"/>
    <w:rsid w:val="00501424"/>
    <w:rsid w:val="00501FE9"/>
    <w:rsid w:val="0050347F"/>
    <w:rsid w:val="00510B7D"/>
    <w:rsid w:val="00510FC8"/>
    <w:rsid w:val="00511427"/>
    <w:rsid w:val="005134F2"/>
    <w:rsid w:val="005148BD"/>
    <w:rsid w:val="005159C8"/>
    <w:rsid w:val="005176FF"/>
    <w:rsid w:val="00523EE5"/>
    <w:rsid w:val="0052422F"/>
    <w:rsid w:val="00524ACD"/>
    <w:rsid w:val="005321EA"/>
    <w:rsid w:val="005333F4"/>
    <w:rsid w:val="00533B7B"/>
    <w:rsid w:val="005357BA"/>
    <w:rsid w:val="00535D86"/>
    <w:rsid w:val="005365AB"/>
    <w:rsid w:val="00537807"/>
    <w:rsid w:val="00542104"/>
    <w:rsid w:val="005442A7"/>
    <w:rsid w:val="00544938"/>
    <w:rsid w:val="005451A5"/>
    <w:rsid w:val="00546A6C"/>
    <w:rsid w:val="0055035A"/>
    <w:rsid w:val="005532FA"/>
    <w:rsid w:val="00553550"/>
    <w:rsid w:val="00554016"/>
    <w:rsid w:val="00554803"/>
    <w:rsid w:val="00556ABB"/>
    <w:rsid w:val="0055766E"/>
    <w:rsid w:val="00562092"/>
    <w:rsid w:val="0056230B"/>
    <w:rsid w:val="00564696"/>
    <w:rsid w:val="00564886"/>
    <w:rsid w:val="0056742A"/>
    <w:rsid w:val="00567DF8"/>
    <w:rsid w:val="00570B1C"/>
    <w:rsid w:val="005725BE"/>
    <w:rsid w:val="0057570C"/>
    <w:rsid w:val="0057596A"/>
    <w:rsid w:val="00580006"/>
    <w:rsid w:val="00580472"/>
    <w:rsid w:val="005824C7"/>
    <w:rsid w:val="00582A02"/>
    <w:rsid w:val="005848FC"/>
    <w:rsid w:val="00585460"/>
    <w:rsid w:val="00586ACA"/>
    <w:rsid w:val="0058751B"/>
    <w:rsid w:val="00591A33"/>
    <w:rsid w:val="00594863"/>
    <w:rsid w:val="00595681"/>
    <w:rsid w:val="005966EF"/>
    <w:rsid w:val="005A0964"/>
    <w:rsid w:val="005A2DD9"/>
    <w:rsid w:val="005B28A3"/>
    <w:rsid w:val="005C0432"/>
    <w:rsid w:val="005C5953"/>
    <w:rsid w:val="005C6E58"/>
    <w:rsid w:val="005D01AB"/>
    <w:rsid w:val="005D4BBD"/>
    <w:rsid w:val="005E4A95"/>
    <w:rsid w:val="005E506C"/>
    <w:rsid w:val="005E5539"/>
    <w:rsid w:val="005F169B"/>
    <w:rsid w:val="005F500C"/>
    <w:rsid w:val="005F5934"/>
    <w:rsid w:val="005F73A9"/>
    <w:rsid w:val="006039C7"/>
    <w:rsid w:val="00605072"/>
    <w:rsid w:val="0061446B"/>
    <w:rsid w:val="0061503D"/>
    <w:rsid w:val="00616418"/>
    <w:rsid w:val="00622F87"/>
    <w:rsid w:val="0062566D"/>
    <w:rsid w:val="00625F63"/>
    <w:rsid w:val="00627E83"/>
    <w:rsid w:val="0063156E"/>
    <w:rsid w:val="0063692A"/>
    <w:rsid w:val="00642252"/>
    <w:rsid w:val="006431FA"/>
    <w:rsid w:val="006446B3"/>
    <w:rsid w:val="00644FBE"/>
    <w:rsid w:val="00645D74"/>
    <w:rsid w:val="006478BF"/>
    <w:rsid w:val="00653A25"/>
    <w:rsid w:val="006542A0"/>
    <w:rsid w:val="006615B5"/>
    <w:rsid w:val="00664322"/>
    <w:rsid w:val="00665BC4"/>
    <w:rsid w:val="0066705F"/>
    <w:rsid w:val="00667187"/>
    <w:rsid w:val="00672E0D"/>
    <w:rsid w:val="00674E8B"/>
    <w:rsid w:val="00674EB7"/>
    <w:rsid w:val="00676A77"/>
    <w:rsid w:val="00676D0D"/>
    <w:rsid w:val="00676E9E"/>
    <w:rsid w:val="00684891"/>
    <w:rsid w:val="0068727A"/>
    <w:rsid w:val="00687727"/>
    <w:rsid w:val="006914E6"/>
    <w:rsid w:val="0069167E"/>
    <w:rsid w:val="00697CE3"/>
    <w:rsid w:val="006A2891"/>
    <w:rsid w:val="006A6DD3"/>
    <w:rsid w:val="006B34D7"/>
    <w:rsid w:val="006B45E9"/>
    <w:rsid w:val="006B50A6"/>
    <w:rsid w:val="006C047B"/>
    <w:rsid w:val="006C38BB"/>
    <w:rsid w:val="006C3F6A"/>
    <w:rsid w:val="006C5D71"/>
    <w:rsid w:val="006D2325"/>
    <w:rsid w:val="006D2FB5"/>
    <w:rsid w:val="006E024D"/>
    <w:rsid w:val="006E5C0B"/>
    <w:rsid w:val="006F0A81"/>
    <w:rsid w:val="006F1928"/>
    <w:rsid w:val="006F41B1"/>
    <w:rsid w:val="006F4357"/>
    <w:rsid w:val="006F4517"/>
    <w:rsid w:val="006F788C"/>
    <w:rsid w:val="00701B74"/>
    <w:rsid w:val="00702D00"/>
    <w:rsid w:val="0070394B"/>
    <w:rsid w:val="007074B6"/>
    <w:rsid w:val="0070765B"/>
    <w:rsid w:val="00710B2F"/>
    <w:rsid w:val="0071297F"/>
    <w:rsid w:val="00713ED2"/>
    <w:rsid w:val="0071407E"/>
    <w:rsid w:val="00715099"/>
    <w:rsid w:val="0071666B"/>
    <w:rsid w:val="00717DA7"/>
    <w:rsid w:val="00720832"/>
    <w:rsid w:val="007230F0"/>
    <w:rsid w:val="00723545"/>
    <w:rsid w:val="007246F1"/>
    <w:rsid w:val="00726A83"/>
    <w:rsid w:val="00732954"/>
    <w:rsid w:val="00732A7A"/>
    <w:rsid w:val="00732A83"/>
    <w:rsid w:val="00734C37"/>
    <w:rsid w:val="007365A7"/>
    <w:rsid w:val="007368F4"/>
    <w:rsid w:val="00740368"/>
    <w:rsid w:val="00744BD3"/>
    <w:rsid w:val="00745C1B"/>
    <w:rsid w:val="007464D3"/>
    <w:rsid w:val="00751ED1"/>
    <w:rsid w:val="00754AB8"/>
    <w:rsid w:val="00756ED9"/>
    <w:rsid w:val="0075758F"/>
    <w:rsid w:val="00764316"/>
    <w:rsid w:val="007643F4"/>
    <w:rsid w:val="00766522"/>
    <w:rsid w:val="00772011"/>
    <w:rsid w:val="00782340"/>
    <w:rsid w:val="007854D5"/>
    <w:rsid w:val="00791162"/>
    <w:rsid w:val="007929E3"/>
    <w:rsid w:val="00793441"/>
    <w:rsid w:val="007941C2"/>
    <w:rsid w:val="00795519"/>
    <w:rsid w:val="007977F7"/>
    <w:rsid w:val="007A0AC1"/>
    <w:rsid w:val="007A1034"/>
    <w:rsid w:val="007A1F99"/>
    <w:rsid w:val="007A33DB"/>
    <w:rsid w:val="007A33E2"/>
    <w:rsid w:val="007B4C3C"/>
    <w:rsid w:val="007B576B"/>
    <w:rsid w:val="007B7917"/>
    <w:rsid w:val="007B7C7D"/>
    <w:rsid w:val="007C24BE"/>
    <w:rsid w:val="007C254A"/>
    <w:rsid w:val="007C34F4"/>
    <w:rsid w:val="007C3D90"/>
    <w:rsid w:val="007C51A8"/>
    <w:rsid w:val="007C6B49"/>
    <w:rsid w:val="007C793A"/>
    <w:rsid w:val="007D3644"/>
    <w:rsid w:val="007D6AF8"/>
    <w:rsid w:val="007D6F35"/>
    <w:rsid w:val="007D797F"/>
    <w:rsid w:val="007D7D9D"/>
    <w:rsid w:val="007E026D"/>
    <w:rsid w:val="007E495C"/>
    <w:rsid w:val="007E5F30"/>
    <w:rsid w:val="007F0FC4"/>
    <w:rsid w:val="007F1CA8"/>
    <w:rsid w:val="007F4688"/>
    <w:rsid w:val="007F6B2E"/>
    <w:rsid w:val="008018B2"/>
    <w:rsid w:val="00805644"/>
    <w:rsid w:val="00805E3C"/>
    <w:rsid w:val="00807A6D"/>
    <w:rsid w:val="008107D5"/>
    <w:rsid w:val="00810823"/>
    <w:rsid w:val="00811F64"/>
    <w:rsid w:val="00814FC8"/>
    <w:rsid w:val="00826646"/>
    <w:rsid w:val="0083094B"/>
    <w:rsid w:val="00832177"/>
    <w:rsid w:val="008326D6"/>
    <w:rsid w:val="00834C32"/>
    <w:rsid w:val="00836750"/>
    <w:rsid w:val="008401DF"/>
    <w:rsid w:val="00840EBF"/>
    <w:rsid w:val="00841FF0"/>
    <w:rsid w:val="00846BDF"/>
    <w:rsid w:val="00846D90"/>
    <w:rsid w:val="00847711"/>
    <w:rsid w:val="008477D2"/>
    <w:rsid w:val="00847E07"/>
    <w:rsid w:val="00860982"/>
    <w:rsid w:val="0086134D"/>
    <w:rsid w:val="00861C45"/>
    <w:rsid w:val="0086215F"/>
    <w:rsid w:val="00865F45"/>
    <w:rsid w:val="008662E4"/>
    <w:rsid w:val="00866BD6"/>
    <w:rsid w:val="008721AD"/>
    <w:rsid w:val="00876A5A"/>
    <w:rsid w:val="00876AB2"/>
    <w:rsid w:val="00876E44"/>
    <w:rsid w:val="008808A5"/>
    <w:rsid w:val="00880D10"/>
    <w:rsid w:val="008826F2"/>
    <w:rsid w:val="00883CB8"/>
    <w:rsid w:val="0088620A"/>
    <w:rsid w:val="0089364A"/>
    <w:rsid w:val="008A052C"/>
    <w:rsid w:val="008A3D9E"/>
    <w:rsid w:val="008A7A96"/>
    <w:rsid w:val="008B0696"/>
    <w:rsid w:val="008B19A1"/>
    <w:rsid w:val="008B33FF"/>
    <w:rsid w:val="008B6563"/>
    <w:rsid w:val="008B7B67"/>
    <w:rsid w:val="008C48FF"/>
    <w:rsid w:val="008C5909"/>
    <w:rsid w:val="008C5943"/>
    <w:rsid w:val="008C7213"/>
    <w:rsid w:val="008D3701"/>
    <w:rsid w:val="008D762C"/>
    <w:rsid w:val="008E4891"/>
    <w:rsid w:val="008E5D54"/>
    <w:rsid w:val="008E738E"/>
    <w:rsid w:val="008F2186"/>
    <w:rsid w:val="008F2799"/>
    <w:rsid w:val="008F3C0F"/>
    <w:rsid w:val="008F62BC"/>
    <w:rsid w:val="008F7B13"/>
    <w:rsid w:val="009015C8"/>
    <w:rsid w:val="0090384F"/>
    <w:rsid w:val="009074B2"/>
    <w:rsid w:val="00910D8D"/>
    <w:rsid w:val="00912952"/>
    <w:rsid w:val="00913006"/>
    <w:rsid w:val="009159E7"/>
    <w:rsid w:val="00916A75"/>
    <w:rsid w:val="00917D03"/>
    <w:rsid w:val="00920A7A"/>
    <w:rsid w:val="00920D72"/>
    <w:rsid w:val="00921A60"/>
    <w:rsid w:val="00927B46"/>
    <w:rsid w:val="0094042A"/>
    <w:rsid w:val="00942BC7"/>
    <w:rsid w:val="00943BDE"/>
    <w:rsid w:val="009456E2"/>
    <w:rsid w:val="00945D94"/>
    <w:rsid w:val="009512D1"/>
    <w:rsid w:val="009565B2"/>
    <w:rsid w:val="00956D9D"/>
    <w:rsid w:val="009574F8"/>
    <w:rsid w:val="009610D9"/>
    <w:rsid w:val="0096121B"/>
    <w:rsid w:val="009623C7"/>
    <w:rsid w:val="00965166"/>
    <w:rsid w:val="00965A66"/>
    <w:rsid w:val="00965F1F"/>
    <w:rsid w:val="00970AF0"/>
    <w:rsid w:val="00976114"/>
    <w:rsid w:val="009761A3"/>
    <w:rsid w:val="00980CC4"/>
    <w:rsid w:val="00992413"/>
    <w:rsid w:val="009935F9"/>
    <w:rsid w:val="009A387D"/>
    <w:rsid w:val="009A5B01"/>
    <w:rsid w:val="009B4301"/>
    <w:rsid w:val="009B54DE"/>
    <w:rsid w:val="009B5BB9"/>
    <w:rsid w:val="009C1E18"/>
    <w:rsid w:val="009C574D"/>
    <w:rsid w:val="009D0BFC"/>
    <w:rsid w:val="009D15D7"/>
    <w:rsid w:val="009D18F6"/>
    <w:rsid w:val="009D5340"/>
    <w:rsid w:val="009D635D"/>
    <w:rsid w:val="009D6CE9"/>
    <w:rsid w:val="009D71BB"/>
    <w:rsid w:val="009E06DC"/>
    <w:rsid w:val="009E2FF3"/>
    <w:rsid w:val="009E3E20"/>
    <w:rsid w:val="009E699B"/>
    <w:rsid w:val="009E75F0"/>
    <w:rsid w:val="009E7D75"/>
    <w:rsid w:val="009F1350"/>
    <w:rsid w:val="009F174A"/>
    <w:rsid w:val="009F5DD8"/>
    <w:rsid w:val="009F6E64"/>
    <w:rsid w:val="00A004B5"/>
    <w:rsid w:val="00A02259"/>
    <w:rsid w:val="00A02E34"/>
    <w:rsid w:val="00A0419E"/>
    <w:rsid w:val="00A075F9"/>
    <w:rsid w:val="00A07FBF"/>
    <w:rsid w:val="00A15B99"/>
    <w:rsid w:val="00A16467"/>
    <w:rsid w:val="00A1766B"/>
    <w:rsid w:val="00A17681"/>
    <w:rsid w:val="00A17BC9"/>
    <w:rsid w:val="00A20B9F"/>
    <w:rsid w:val="00A21154"/>
    <w:rsid w:val="00A343D0"/>
    <w:rsid w:val="00A346BE"/>
    <w:rsid w:val="00A355E9"/>
    <w:rsid w:val="00A359C5"/>
    <w:rsid w:val="00A42594"/>
    <w:rsid w:val="00A44FA1"/>
    <w:rsid w:val="00A46B86"/>
    <w:rsid w:val="00A4785C"/>
    <w:rsid w:val="00A52CFD"/>
    <w:rsid w:val="00A544E7"/>
    <w:rsid w:val="00A55981"/>
    <w:rsid w:val="00A56CF8"/>
    <w:rsid w:val="00A61BE8"/>
    <w:rsid w:val="00A62024"/>
    <w:rsid w:val="00A622DE"/>
    <w:rsid w:val="00A67B48"/>
    <w:rsid w:val="00A71BFA"/>
    <w:rsid w:val="00A74733"/>
    <w:rsid w:val="00A757B4"/>
    <w:rsid w:val="00A80980"/>
    <w:rsid w:val="00A90F10"/>
    <w:rsid w:val="00A9223B"/>
    <w:rsid w:val="00A92B0B"/>
    <w:rsid w:val="00A92B3D"/>
    <w:rsid w:val="00A9376F"/>
    <w:rsid w:val="00A94ECC"/>
    <w:rsid w:val="00A958D9"/>
    <w:rsid w:val="00A96AAE"/>
    <w:rsid w:val="00AA1D24"/>
    <w:rsid w:val="00AB27FE"/>
    <w:rsid w:val="00AB717B"/>
    <w:rsid w:val="00AC125F"/>
    <w:rsid w:val="00AC2034"/>
    <w:rsid w:val="00AC2A58"/>
    <w:rsid w:val="00AC496C"/>
    <w:rsid w:val="00AD0B9A"/>
    <w:rsid w:val="00AD1CA0"/>
    <w:rsid w:val="00AD26AF"/>
    <w:rsid w:val="00AD2BFA"/>
    <w:rsid w:val="00AD6A3D"/>
    <w:rsid w:val="00AE0786"/>
    <w:rsid w:val="00AE1482"/>
    <w:rsid w:val="00AE4A9C"/>
    <w:rsid w:val="00AE5B48"/>
    <w:rsid w:val="00AE68C8"/>
    <w:rsid w:val="00AF179F"/>
    <w:rsid w:val="00AF4145"/>
    <w:rsid w:val="00AF4EE7"/>
    <w:rsid w:val="00B00EAC"/>
    <w:rsid w:val="00B02916"/>
    <w:rsid w:val="00B03A4C"/>
    <w:rsid w:val="00B046FB"/>
    <w:rsid w:val="00B0636F"/>
    <w:rsid w:val="00B10BB0"/>
    <w:rsid w:val="00B12F98"/>
    <w:rsid w:val="00B137AC"/>
    <w:rsid w:val="00B16033"/>
    <w:rsid w:val="00B17BF3"/>
    <w:rsid w:val="00B26AB4"/>
    <w:rsid w:val="00B310A5"/>
    <w:rsid w:val="00B3266F"/>
    <w:rsid w:val="00B329F9"/>
    <w:rsid w:val="00B33848"/>
    <w:rsid w:val="00B34DE2"/>
    <w:rsid w:val="00B36570"/>
    <w:rsid w:val="00B3744D"/>
    <w:rsid w:val="00B45B4E"/>
    <w:rsid w:val="00B4748A"/>
    <w:rsid w:val="00B50C3C"/>
    <w:rsid w:val="00B5397A"/>
    <w:rsid w:val="00B53B27"/>
    <w:rsid w:val="00B567BC"/>
    <w:rsid w:val="00B57E37"/>
    <w:rsid w:val="00B62CA5"/>
    <w:rsid w:val="00B6715A"/>
    <w:rsid w:val="00B72D55"/>
    <w:rsid w:val="00B756A1"/>
    <w:rsid w:val="00B7736E"/>
    <w:rsid w:val="00B813A4"/>
    <w:rsid w:val="00B8415E"/>
    <w:rsid w:val="00B8745C"/>
    <w:rsid w:val="00B87CF6"/>
    <w:rsid w:val="00B87D97"/>
    <w:rsid w:val="00B91567"/>
    <w:rsid w:val="00B926D5"/>
    <w:rsid w:val="00BA0A2D"/>
    <w:rsid w:val="00BA57C8"/>
    <w:rsid w:val="00BB11F5"/>
    <w:rsid w:val="00BB26EB"/>
    <w:rsid w:val="00BB2E16"/>
    <w:rsid w:val="00BB5F4E"/>
    <w:rsid w:val="00BC054B"/>
    <w:rsid w:val="00BC0BD4"/>
    <w:rsid w:val="00BC1864"/>
    <w:rsid w:val="00BC1A0C"/>
    <w:rsid w:val="00BC1F92"/>
    <w:rsid w:val="00BC56ED"/>
    <w:rsid w:val="00BC6869"/>
    <w:rsid w:val="00BD2593"/>
    <w:rsid w:val="00BD60C4"/>
    <w:rsid w:val="00BD7CE0"/>
    <w:rsid w:val="00BE070C"/>
    <w:rsid w:val="00BE09DA"/>
    <w:rsid w:val="00BE24B3"/>
    <w:rsid w:val="00BE319A"/>
    <w:rsid w:val="00BE439A"/>
    <w:rsid w:val="00BF1C8B"/>
    <w:rsid w:val="00BF757B"/>
    <w:rsid w:val="00C017FD"/>
    <w:rsid w:val="00C03D8C"/>
    <w:rsid w:val="00C05030"/>
    <w:rsid w:val="00C11809"/>
    <w:rsid w:val="00C13C6F"/>
    <w:rsid w:val="00C1560B"/>
    <w:rsid w:val="00C202B1"/>
    <w:rsid w:val="00C24242"/>
    <w:rsid w:val="00C245E0"/>
    <w:rsid w:val="00C2662A"/>
    <w:rsid w:val="00C27865"/>
    <w:rsid w:val="00C30AA5"/>
    <w:rsid w:val="00C30FAD"/>
    <w:rsid w:val="00C319A6"/>
    <w:rsid w:val="00C31E95"/>
    <w:rsid w:val="00C33159"/>
    <w:rsid w:val="00C33535"/>
    <w:rsid w:val="00C339CF"/>
    <w:rsid w:val="00C4192F"/>
    <w:rsid w:val="00C4218E"/>
    <w:rsid w:val="00C4222A"/>
    <w:rsid w:val="00C4487E"/>
    <w:rsid w:val="00C46CE0"/>
    <w:rsid w:val="00C52659"/>
    <w:rsid w:val="00C53704"/>
    <w:rsid w:val="00C54823"/>
    <w:rsid w:val="00C54A6D"/>
    <w:rsid w:val="00C56BEA"/>
    <w:rsid w:val="00C56D7A"/>
    <w:rsid w:val="00C60716"/>
    <w:rsid w:val="00C62E94"/>
    <w:rsid w:val="00C6541C"/>
    <w:rsid w:val="00C65749"/>
    <w:rsid w:val="00C72724"/>
    <w:rsid w:val="00C7530C"/>
    <w:rsid w:val="00C75932"/>
    <w:rsid w:val="00C80C91"/>
    <w:rsid w:val="00C81E97"/>
    <w:rsid w:val="00C865AC"/>
    <w:rsid w:val="00C86C94"/>
    <w:rsid w:val="00C87770"/>
    <w:rsid w:val="00C9053C"/>
    <w:rsid w:val="00C91076"/>
    <w:rsid w:val="00C92E41"/>
    <w:rsid w:val="00C935F7"/>
    <w:rsid w:val="00C937A1"/>
    <w:rsid w:val="00C9652A"/>
    <w:rsid w:val="00C96976"/>
    <w:rsid w:val="00CA38A5"/>
    <w:rsid w:val="00CB4F39"/>
    <w:rsid w:val="00CB50EB"/>
    <w:rsid w:val="00CC6815"/>
    <w:rsid w:val="00CC6D01"/>
    <w:rsid w:val="00CD6842"/>
    <w:rsid w:val="00CD75E1"/>
    <w:rsid w:val="00CF1270"/>
    <w:rsid w:val="00CF1D2D"/>
    <w:rsid w:val="00CF28AC"/>
    <w:rsid w:val="00D00674"/>
    <w:rsid w:val="00D10209"/>
    <w:rsid w:val="00D13C8C"/>
    <w:rsid w:val="00D145E9"/>
    <w:rsid w:val="00D17615"/>
    <w:rsid w:val="00D21C4F"/>
    <w:rsid w:val="00D2450F"/>
    <w:rsid w:val="00D2460F"/>
    <w:rsid w:val="00D25560"/>
    <w:rsid w:val="00D31CE7"/>
    <w:rsid w:val="00D4143F"/>
    <w:rsid w:val="00D41798"/>
    <w:rsid w:val="00D42239"/>
    <w:rsid w:val="00D42CDA"/>
    <w:rsid w:val="00D44DD5"/>
    <w:rsid w:val="00D4582F"/>
    <w:rsid w:val="00D4614D"/>
    <w:rsid w:val="00D501AF"/>
    <w:rsid w:val="00D50ED2"/>
    <w:rsid w:val="00D53602"/>
    <w:rsid w:val="00D549EB"/>
    <w:rsid w:val="00D54DF5"/>
    <w:rsid w:val="00D57F5A"/>
    <w:rsid w:val="00D61939"/>
    <w:rsid w:val="00D61AC5"/>
    <w:rsid w:val="00D66CF1"/>
    <w:rsid w:val="00D67994"/>
    <w:rsid w:val="00D71C83"/>
    <w:rsid w:val="00D72090"/>
    <w:rsid w:val="00D726C0"/>
    <w:rsid w:val="00D758A3"/>
    <w:rsid w:val="00D767F5"/>
    <w:rsid w:val="00D769D2"/>
    <w:rsid w:val="00D81BD6"/>
    <w:rsid w:val="00D8556A"/>
    <w:rsid w:val="00D857D2"/>
    <w:rsid w:val="00D86004"/>
    <w:rsid w:val="00D9151B"/>
    <w:rsid w:val="00D91DFA"/>
    <w:rsid w:val="00D94D95"/>
    <w:rsid w:val="00D96075"/>
    <w:rsid w:val="00D972C3"/>
    <w:rsid w:val="00DA1857"/>
    <w:rsid w:val="00DB1181"/>
    <w:rsid w:val="00DB1EF8"/>
    <w:rsid w:val="00DC708F"/>
    <w:rsid w:val="00DC7A18"/>
    <w:rsid w:val="00DD602B"/>
    <w:rsid w:val="00DD607A"/>
    <w:rsid w:val="00DD6E9B"/>
    <w:rsid w:val="00DE21A7"/>
    <w:rsid w:val="00DE3B94"/>
    <w:rsid w:val="00DE54FE"/>
    <w:rsid w:val="00DE7EFA"/>
    <w:rsid w:val="00DF0864"/>
    <w:rsid w:val="00DF7209"/>
    <w:rsid w:val="00E00AAF"/>
    <w:rsid w:val="00E03E73"/>
    <w:rsid w:val="00E048B3"/>
    <w:rsid w:val="00E14F85"/>
    <w:rsid w:val="00E17BD7"/>
    <w:rsid w:val="00E21436"/>
    <w:rsid w:val="00E22CE1"/>
    <w:rsid w:val="00E27D19"/>
    <w:rsid w:val="00E31EC9"/>
    <w:rsid w:val="00E328C3"/>
    <w:rsid w:val="00E427EC"/>
    <w:rsid w:val="00E42917"/>
    <w:rsid w:val="00E431BF"/>
    <w:rsid w:val="00E46235"/>
    <w:rsid w:val="00E47E78"/>
    <w:rsid w:val="00E51AB4"/>
    <w:rsid w:val="00E53835"/>
    <w:rsid w:val="00E547FF"/>
    <w:rsid w:val="00E54AC0"/>
    <w:rsid w:val="00E55B1B"/>
    <w:rsid w:val="00E57E64"/>
    <w:rsid w:val="00E57F3C"/>
    <w:rsid w:val="00E61000"/>
    <w:rsid w:val="00E61471"/>
    <w:rsid w:val="00E66962"/>
    <w:rsid w:val="00E70949"/>
    <w:rsid w:val="00E70E41"/>
    <w:rsid w:val="00E72075"/>
    <w:rsid w:val="00E742B9"/>
    <w:rsid w:val="00E74592"/>
    <w:rsid w:val="00E8111C"/>
    <w:rsid w:val="00E83F58"/>
    <w:rsid w:val="00E8747C"/>
    <w:rsid w:val="00E90F79"/>
    <w:rsid w:val="00E91F7F"/>
    <w:rsid w:val="00E9205A"/>
    <w:rsid w:val="00E92FBB"/>
    <w:rsid w:val="00E974CE"/>
    <w:rsid w:val="00E97500"/>
    <w:rsid w:val="00E977F2"/>
    <w:rsid w:val="00E97A1E"/>
    <w:rsid w:val="00EA258A"/>
    <w:rsid w:val="00EA3C40"/>
    <w:rsid w:val="00EA71C6"/>
    <w:rsid w:val="00EB008A"/>
    <w:rsid w:val="00EB2A49"/>
    <w:rsid w:val="00EB4C98"/>
    <w:rsid w:val="00EB6CB3"/>
    <w:rsid w:val="00EC224E"/>
    <w:rsid w:val="00EC2AE7"/>
    <w:rsid w:val="00EC3E09"/>
    <w:rsid w:val="00ED0973"/>
    <w:rsid w:val="00ED0EB6"/>
    <w:rsid w:val="00ED2C48"/>
    <w:rsid w:val="00ED49B2"/>
    <w:rsid w:val="00EE181B"/>
    <w:rsid w:val="00EE5408"/>
    <w:rsid w:val="00EF22EB"/>
    <w:rsid w:val="00EF5EA4"/>
    <w:rsid w:val="00EF694A"/>
    <w:rsid w:val="00EF713F"/>
    <w:rsid w:val="00EF7284"/>
    <w:rsid w:val="00F01D4C"/>
    <w:rsid w:val="00F05AA9"/>
    <w:rsid w:val="00F0798E"/>
    <w:rsid w:val="00F11468"/>
    <w:rsid w:val="00F11775"/>
    <w:rsid w:val="00F1226F"/>
    <w:rsid w:val="00F145D2"/>
    <w:rsid w:val="00F15A0C"/>
    <w:rsid w:val="00F163B7"/>
    <w:rsid w:val="00F16A70"/>
    <w:rsid w:val="00F17248"/>
    <w:rsid w:val="00F20358"/>
    <w:rsid w:val="00F26D27"/>
    <w:rsid w:val="00F27224"/>
    <w:rsid w:val="00F30583"/>
    <w:rsid w:val="00F3574F"/>
    <w:rsid w:val="00F4398A"/>
    <w:rsid w:val="00F45E76"/>
    <w:rsid w:val="00F468EA"/>
    <w:rsid w:val="00F47E9B"/>
    <w:rsid w:val="00F51823"/>
    <w:rsid w:val="00F51A63"/>
    <w:rsid w:val="00F534BF"/>
    <w:rsid w:val="00F6123B"/>
    <w:rsid w:val="00F706B7"/>
    <w:rsid w:val="00F743BD"/>
    <w:rsid w:val="00F82838"/>
    <w:rsid w:val="00F831DD"/>
    <w:rsid w:val="00F839C2"/>
    <w:rsid w:val="00F86C4E"/>
    <w:rsid w:val="00F92CFB"/>
    <w:rsid w:val="00F97FA9"/>
    <w:rsid w:val="00FA3635"/>
    <w:rsid w:val="00FA5A23"/>
    <w:rsid w:val="00FB0407"/>
    <w:rsid w:val="00FB2952"/>
    <w:rsid w:val="00FB31F0"/>
    <w:rsid w:val="00FB74C8"/>
    <w:rsid w:val="00FC0495"/>
    <w:rsid w:val="00FC062E"/>
    <w:rsid w:val="00FC2FA4"/>
    <w:rsid w:val="00FC7FA1"/>
    <w:rsid w:val="00FD204D"/>
    <w:rsid w:val="00FD423D"/>
    <w:rsid w:val="00FD6CBA"/>
    <w:rsid w:val="00FD6E3B"/>
    <w:rsid w:val="00FE222B"/>
    <w:rsid w:val="00FE233F"/>
    <w:rsid w:val="00FE375B"/>
    <w:rsid w:val="00FE5076"/>
    <w:rsid w:val="00FF049E"/>
    <w:rsid w:val="00FF04C2"/>
    <w:rsid w:val="00FF4DCA"/>
    <w:rsid w:val="00FF6101"/>
    <w:rsid w:val="00FF6A30"/>
    <w:rsid w:val="01CF70D9"/>
    <w:rsid w:val="02933D0A"/>
    <w:rsid w:val="02982960"/>
    <w:rsid w:val="02C80118"/>
    <w:rsid w:val="03C941BC"/>
    <w:rsid w:val="03FE4FD1"/>
    <w:rsid w:val="04515B73"/>
    <w:rsid w:val="04CA3A6A"/>
    <w:rsid w:val="052E1392"/>
    <w:rsid w:val="058C5A15"/>
    <w:rsid w:val="05AE318D"/>
    <w:rsid w:val="05E57EB4"/>
    <w:rsid w:val="066F6DB7"/>
    <w:rsid w:val="06936BB9"/>
    <w:rsid w:val="06A3527C"/>
    <w:rsid w:val="07855956"/>
    <w:rsid w:val="08313256"/>
    <w:rsid w:val="08395C52"/>
    <w:rsid w:val="084855C4"/>
    <w:rsid w:val="086A7F9C"/>
    <w:rsid w:val="09263D3B"/>
    <w:rsid w:val="092E7E73"/>
    <w:rsid w:val="09D30937"/>
    <w:rsid w:val="09DD37D3"/>
    <w:rsid w:val="0A1C6A56"/>
    <w:rsid w:val="0AD604ED"/>
    <w:rsid w:val="0AF6591F"/>
    <w:rsid w:val="0B1D078A"/>
    <w:rsid w:val="0B4B6844"/>
    <w:rsid w:val="0CA87DCA"/>
    <w:rsid w:val="0CE25E34"/>
    <w:rsid w:val="0CE81197"/>
    <w:rsid w:val="0D3807A8"/>
    <w:rsid w:val="0D590AF0"/>
    <w:rsid w:val="0DE461D0"/>
    <w:rsid w:val="0E4F7217"/>
    <w:rsid w:val="0F3449AF"/>
    <w:rsid w:val="0F8E0902"/>
    <w:rsid w:val="10492D89"/>
    <w:rsid w:val="107B2E55"/>
    <w:rsid w:val="10AB5A42"/>
    <w:rsid w:val="10E21CD2"/>
    <w:rsid w:val="10E64C4E"/>
    <w:rsid w:val="11351440"/>
    <w:rsid w:val="119D655A"/>
    <w:rsid w:val="11B9384F"/>
    <w:rsid w:val="11E96151"/>
    <w:rsid w:val="12632FEF"/>
    <w:rsid w:val="12DC0DC1"/>
    <w:rsid w:val="133550DC"/>
    <w:rsid w:val="14601DB5"/>
    <w:rsid w:val="14623E52"/>
    <w:rsid w:val="148B1A82"/>
    <w:rsid w:val="15727147"/>
    <w:rsid w:val="15E14F21"/>
    <w:rsid w:val="15E61CE7"/>
    <w:rsid w:val="167D6D37"/>
    <w:rsid w:val="175B3EF7"/>
    <w:rsid w:val="17686C8B"/>
    <w:rsid w:val="177168C5"/>
    <w:rsid w:val="1803608E"/>
    <w:rsid w:val="181D15D7"/>
    <w:rsid w:val="185E358D"/>
    <w:rsid w:val="18AF106A"/>
    <w:rsid w:val="18CB22E2"/>
    <w:rsid w:val="19260A26"/>
    <w:rsid w:val="193F10C7"/>
    <w:rsid w:val="19A637B1"/>
    <w:rsid w:val="1AA72F32"/>
    <w:rsid w:val="1B861E24"/>
    <w:rsid w:val="1B8912C8"/>
    <w:rsid w:val="1B8F4E06"/>
    <w:rsid w:val="1BAC0AF7"/>
    <w:rsid w:val="1BD2719C"/>
    <w:rsid w:val="1BDA1AFF"/>
    <w:rsid w:val="1C0E36FB"/>
    <w:rsid w:val="1C2B0733"/>
    <w:rsid w:val="1CB107D9"/>
    <w:rsid w:val="1D077A0B"/>
    <w:rsid w:val="1DB7666F"/>
    <w:rsid w:val="1DD03BDF"/>
    <w:rsid w:val="1DE007FD"/>
    <w:rsid w:val="1E394994"/>
    <w:rsid w:val="1E3E524A"/>
    <w:rsid w:val="1E496E08"/>
    <w:rsid w:val="1E963BD5"/>
    <w:rsid w:val="1EDF07D5"/>
    <w:rsid w:val="1F3E7ED0"/>
    <w:rsid w:val="1F4B77AB"/>
    <w:rsid w:val="1FB870B9"/>
    <w:rsid w:val="1FE05E66"/>
    <w:rsid w:val="206271DD"/>
    <w:rsid w:val="20BE52CB"/>
    <w:rsid w:val="2116160A"/>
    <w:rsid w:val="21222F54"/>
    <w:rsid w:val="21757D72"/>
    <w:rsid w:val="223B5125"/>
    <w:rsid w:val="22810575"/>
    <w:rsid w:val="23174B34"/>
    <w:rsid w:val="23DE5BC7"/>
    <w:rsid w:val="23F730F7"/>
    <w:rsid w:val="243F102B"/>
    <w:rsid w:val="246E4757"/>
    <w:rsid w:val="249751ED"/>
    <w:rsid w:val="251774F0"/>
    <w:rsid w:val="25406DD5"/>
    <w:rsid w:val="2584611E"/>
    <w:rsid w:val="25BC11F0"/>
    <w:rsid w:val="25D16FED"/>
    <w:rsid w:val="2647765D"/>
    <w:rsid w:val="26EE788F"/>
    <w:rsid w:val="275D5404"/>
    <w:rsid w:val="2809136C"/>
    <w:rsid w:val="285C3534"/>
    <w:rsid w:val="28C646B2"/>
    <w:rsid w:val="28E3498E"/>
    <w:rsid w:val="29E4579C"/>
    <w:rsid w:val="2A0C2DDF"/>
    <w:rsid w:val="2A6F758C"/>
    <w:rsid w:val="2AF66056"/>
    <w:rsid w:val="2BB6669B"/>
    <w:rsid w:val="2CB63108"/>
    <w:rsid w:val="2E5B3C7D"/>
    <w:rsid w:val="2EC70B6C"/>
    <w:rsid w:val="2F3F5859"/>
    <w:rsid w:val="2F502B73"/>
    <w:rsid w:val="2F6C35AE"/>
    <w:rsid w:val="305A48BC"/>
    <w:rsid w:val="31686B72"/>
    <w:rsid w:val="3177686B"/>
    <w:rsid w:val="317D17C8"/>
    <w:rsid w:val="318011A3"/>
    <w:rsid w:val="33230217"/>
    <w:rsid w:val="333E1220"/>
    <w:rsid w:val="334F051D"/>
    <w:rsid w:val="338364E1"/>
    <w:rsid w:val="338B18B2"/>
    <w:rsid w:val="33BF0D26"/>
    <w:rsid w:val="33E04DC9"/>
    <w:rsid w:val="340F2FCD"/>
    <w:rsid w:val="341E659F"/>
    <w:rsid w:val="344F30C0"/>
    <w:rsid w:val="34B34CBA"/>
    <w:rsid w:val="34BC5860"/>
    <w:rsid w:val="34C65A48"/>
    <w:rsid w:val="34F10AE4"/>
    <w:rsid w:val="34F6215E"/>
    <w:rsid w:val="3527636A"/>
    <w:rsid w:val="359F0B73"/>
    <w:rsid w:val="35B53317"/>
    <w:rsid w:val="35BB6015"/>
    <w:rsid w:val="362A5200"/>
    <w:rsid w:val="3635093A"/>
    <w:rsid w:val="368C46B7"/>
    <w:rsid w:val="36947858"/>
    <w:rsid w:val="369544A3"/>
    <w:rsid w:val="36B6353F"/>
    <w:rsid w:val="36F8318F"/>
    <w:rsid w:val="37BB7FC8"/>
    <w:rsid w:val="38B351FC"/>
    <w:rsid w:val="38BD7A88"/>
    <w:rsid w:val="38CE5653"/>
    <w:rsid w:val="38E652E0"/>
    <w:rsid w:val="39534C36"/>
    <w:rsid w:val="396B7179"/>
    <w:rsid w:val="39844430"/>
    <w:rsid w:val="39ED40C1"/>
    <w:rsid w:val="3A534518"/>
    <w:rsid w:val="3A742432"/>
    <w:rsid w:val="3B755255"/>
    <w:rsid w:val="3BD14678"/>
    <w:rsid w:val="3BD46A40"/>
    <w:rsid w:val="3BD5510D"/>
    <w:rsid w:val="3E2E2A82"/>
    <w:rsid w:val="3E5381A5"/>
    <w:rsid w:val="3E722ABA"/>
    <w:rsid w:val="3F040BE6"/>
    <w:rsid w:val="3FB001C0"/>
    <w:rsid w:val="3FBF5004"/>
    <w:rsid w:val="3FDF23C0"/>
    <w:rsid w:val="3FE71B6C"/>
    <w:rsid w:val="401C0737"/>
    <w:rsid w:val="408F2D78"/>
    <w:rsid w:val="4098315C"/>
    <w:rsid w:val="41690147"/>
    <w:rsid w:val="41E21672"/>
    <w:rsid w:val="42280F67"/>
    <w:rsid w:val="428749BD"/>
    <w:rsid w:val="4290610B"/>
    <w:rsid w:val="438A043A"/>
    <w:rsid w:val="43D10B64"/>
    <w:rsid w:val="43FD62B0"/>
    <w:rsid w:val="441004E8"/>
    <w:rsid w:val="443B7289"/>
    <w:rsid w:val="44490F4E"/>
    <w:rsid w:val="44623272"/>
    <w:rsid w:val="44774C42"/>
    <w:rsid w:val="449B4289"/>
    <w:rsid w:val="44D71EF9"/>
    <w:rsid w:val="450B19BB"/>
    <w:rsid w:val="456B5CF9"/>
    <w:rsid w:val="457719B9"/>
    <w:rsid w:val="45A03182"/>
    <w:rsid w:val="45C233DD"/>
    <w:rsid w:val="45E45A37"/>
    <w:rsid w:val="45FC3795"/>
    <w:rsid w:val="464235BF"/>
    <w:rsid w:val="46624FC0"/>
    <w:rsid w:val="467269F8"/>
    <w:rsid w:val="46A85669"/>
    <w:rsid w:val="475C6E4B"/>
    <w:rsid w:val="47E11B32"/>
    <w:rsid w:val="48436760"/>
    <w:rsid w:val="48545F27"/>
    <w:rsid w:val="48656754"/>
    <w:rsid w:val="488B76DB"/>
    <w:rsid w:val="48A518A5"/>
    <w:rsid w:val="48E330AA"/>
    <w:rsid w:val="48ED3008"/>
    <w:rsid w:val="4954666C"/>
    <w:rsid w:val="4C0977A7"/>
    <w:rsid w:val="4D3C20FD"/>
    <w:rsid w:val="4D43783A"/>
    <w:rsid w:val="4D7D5B99"/>
    <w:rsid w:val="4DAA7236"/>
    <w:rsid w:val="4DB70A98"/>
    <w:rsid w:val="4DD318F9"/>
    <w:rsid w:val="4DDC7A8F"/>
    <w:rsid w:val="4DF134DE"/>
    <w:rsid w:val="4EA472FC"/>
    <w:rsid w:val="4EAD23EF"/>
    <w:rsid w:val="4EFD5BAC"/>
    <w:rsid w:val="4F2336A8"/>
    <w:rsid w:val="500B1B26"/>
    <w:rsid w:val="50251DC4"/>
    <w:rsid w:val="503276DF"/>
    <w:rsid w:val="503F34E1"/>
    <w:rsid w:val="508A7B66"/>
    <w:rsid w:val="512F424C"/>
    <w:rsid w:val="527657D2"/>
    <w:rsid w:val="52C94A0C"/>
    <w:rsid w:val="530D442C"/>
    <w:rsid w:val="53460FC1"/>
    <w:rsid w:val="537628E5"/>
    <w:rsid w:val="53D6100F"/>
    <w:rsid w:val="54092487"/>
    <w:rsid w:val="54C429DE"/>
    <w:rsid w:val="553F4B62"/>
    <w:rsid w:val="555B486B"/>
    <w:rsid w:val="557E2ED3"/>
    <w:rsid w:val="55AB1730"/>
    <w:rsid w:val="566431B1"/>
    <w:rsid w:val="567C14C4"/>
    <w:rsid w:val="56F71EE2"/>
    <w:rsid w:val="57662F0C"/>
    <w:rsid w:val="58445ADE"/>
    <w:rsid w:val="585C18B7"/>
    <w:rsid w:val="5889533C"/>
    <w:rsid w:val="58AE623A"/>
    <w:rsid w:val="5A6F2F96"/>
    <w:rsid w:val="5A914AA3"/>
    <w:rsid w:val="5ADE5CF2"/>
    <w:rsid w:val="5AE439A7"/>
    <w:rsid w:val="5B84589B"/>
    <w:rsid w:val="5BBA5D9A"/>
    <w:rsid w:val="5C2224E0"/>
    <w:rsid w:val="5CCA2582"/>
    <w:rsid w:val="5CDA7835"/>
    <w:rsid w:val="5D192517"/>
    <w:rsid w:val="5DA247B1"/>
    <w:rsid w:val="5DD2015E"/>
    <w:rsid w:val="5EC52860"/>
    <w:rsid w:val="5EF736AF"/>
    <w:rsid w:val="5F0F64F0"/>
    <w:rsid w:val="5F1C6E92"/>
    <w:rsid w:val="5FE9517D"/>
    <w:rsid w:val="60AE1B00"/>
    <w:rsid w:val="60CF5A81"/>
    <w:rsid w:val="61692E09"/>
    <w:rsid w:val="619F0AF0"/>
    <w:rsid w:val="61A24C8F"/>
    <w:rsid w:val="61CB3CAC"/>
    <w:rsid w:val="621D49E7"/>
    <w:rsid w:val="62301586"/>
    <w:rsid w:val="625A314E"/>
    <w:rsid w:val="628D2A49"/>
    <w:rsid w:val="62EE199D"/>
    <w:rsid w:val="632121C6"/>
    <w:rsid w:val="63367730"/>
    <w:rsid w:val="637026E9"/>
    <w:rsid w:val="63B861FB"/>
    <w:rsid w:val="64270408"/>
    <w:rsid w:val="64441B7A"/>
    <w:rsid w:val="64957CBA"/>
    <w:rsid w:val="64C64946"/>
    <w:rsid w:val="65423E80"/>
    <w:rsid w:val="663141FD"/>
    <w:rsid w:val="6641127E"/>
    <w:rsid w:val="664332C1"/>
    <w:rsid w:val="66885824"/>
    <w:rsid w:val="66945678"/>
    <w:rsid w:val="680B281D"/>
    <w:rsid w:val="682357B0"/>
    <w:rsid w:val="6888005A"/>
    <w:rsid w:val="68D92C98"/>
    <w:rsid w:val="68F33110"/>
    <w:rsid w:val="68FF79E2"/>
    <w:rsid w:val="6952762B"/>
    <w:rsid w:val="698714BB"/>
    <w:rsid w:val="699B7CD9"/>
    <w:rsid w:val="69C87393"/>
    <w:rsid w:val="6A1669D7"/>
    <w:rsid w:val="6A314C1A"/>
    <w:rsid w:val="6A9365D6"/>
    <w:rsid w:val="6A9E6BBD"/>
    <w:rsid w:val="6B147F2D"/>
    <w:rsid w:val="6B876070"/>
    <w:rsid w:val="6B9E1A1E"/>
    <w:rsid w:val="6BCF5AB2"/>
    <w:rsid w:val="6C133907"/>
    <w:rsid w:val="6C373284"/>
    <w:rsid w:val="6C5D1262"/>
    <w:rsid w:val="6C876F6B"/>
    <w:rsid w:val="6CA76517"/>
    <w:rsid w:val="6CAF7C25"/>
    <w:rsid w:val="6CCF4229"/>
    <w:rsid w:val="6D9763C7"/>
    <w:rsid w:val="6DB91000"/>
    <w:rsid w:val="6E4465C0"/>
    <w:rsid w:val="6E67612E"/>
    <w:rsid w:val="6F6C22D0"/>
    <w:rsid w:val="6FF2235A"/>
    <w:rsid w:val="701574C5"/>
    <w:rsid w:val="701C530D"/>
    <w:rsid w:val="70480623"/>
    <w:rsid w:val="705D4A6A"/>
    <w:rsid w:val="70CE71D4"/>
    <w:rsid w:val="70CF1294"/>
    <w:rsid w:val="70F86587"/>
    <w:rsid w:val="711405F8"/>
    <w:rsid w:val="714A5B27"/>
    <w:rsid w:val="715A072E"/>
    <w:rsid w:val="71A76123"/>
    <w:rsid w:val="71D44D2F"/>
    <w:rsid w:val="72D34C9E"/>
    <w:rsid w:val="735657FC"/>
    <w:rsid w:val="73BA6A98"/>
    <w:rsid w:val="740E166A"/>
    <w:rsid w:val="741C63F5"/>
    <w:rsid w:val="741E1275"/>
    <w:rsid w:val="742E6D97"/>
    <w:rsid w:val="75036F3D"/>
    <w:rsid w:val="75D96E07"/>
    <w:rsid w:val="760669A7"/>
    <w:rsid w:val="767D3646"/>
    <w:rsid w:val="76991FA5"/>
    <w:rsid w:val="77153BCD"/>
    <w:rsid w:val="7718196A"/>
    <w:rsid w:val="772B28F2"/>
    <w:rsid w:val="776E3806"/>
    <w:rsid w:val="77881A67"/>
    <w:rsid w:val="779E4171"/>
    <w:rsid w:val="78097C70"/>
    <w:rsid w:val="782746D0"/>
    <w:rsid w:val="786176CD"/>
    <w:rsid w:val="78EB03DE"/>
    <w:rsid w:val="78F622E9"/>
    <w:rsid w:val="79476A7F"/>
    <w:rsid w:val="796D13BE"/>
    <w:rsid w:val="79782BBF"/>
    <w:rsid w:val="7A820408"/>
    <w:rsid w:val="7BCC529A"/>
    <w:rsid w:val="7BD26C86"/>
    <w:rsid w:val="7BFE0AFF"/>
    <w:rsid w:val="7C242FF5"/>
    <w:rsid w:val="7C2E6BE2"/>
    <w:rsid w:val="7C5B21AF"/>
    <w:rsid w:val="7C711F70"/>
    <w:rsid w:val="7C9A4375"/>
    <w:rsid w:val="7CB30F24"/>
    <w:rsid w:val="7CBB6A07"/>
    <w:rsid w:val="7D5C71DB"/>
    <w:rsid w:val="7DF33C52"/>
    <w:rsid w:val="7DF416D3"/>
    <w:rsid w:val="7E164769"/>
    <w:rsid w:val="7EAA6AD1"/>
    <w:rsid w:val="7EB833E9"/>
    <w:rsid w:val="7EBE7DA2"/>
    <w:rsid w:val="7ED9697E"/>
    <w:rsid w:val="7EE51FEC"/>
    <w:rsid w:val="7F2B0606"/>
    <w:rsid w:val="7F32647C"/>
    <w:rsid w:val="7FFF509A"/>
    <w:rsid w:val="FF57D4EF"/>
    <w:rsid w:val="FF7F2BE6"/>
    <w:rsid w:val="FFBED1E5"/>
    <w:rsid w:val="FFDF11BB"/>
    <w:rsid w:val="FFF50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none"/>
    </w:rPr>
  </w:style>
  <w:style w:type="paragraph" w:customStyle="1" w:styleId="12">
    <w:name w:val="列出段落1"/>
    <w:basedOn w:val="1"/>
    <w:unhideWhenUsed/>
    <w:qFormat/>
    <w:uiPriority w:val="99"/>
    <w:pPr>
      <w:ind w:firstLine="420" w:firstLineChars="200"/>
    </w:pPr>
  </w:style>
  <w:style w:type="paragraph" w:customStyle="1" w:styleId="13">
    <w:name w:val="列出段落2"/>
    <w:basedOn w:val="1"/>
    <w:unhideWhenUsed/>
    <w:qFormat/>
    <w:uiPriority w:val="99"/>
    <w:pPr>
      <w:ind w:firstLine="420" w:firstLineChars="200"/>
    </w:p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1644</Words>
  <Characters>9373</Characters>
  <Lines>78</Lines>
  <Paragraphs>21</Paragraphs>
  <TotalTime>849</TotalTime>
  <ScaleCrop>false</ScaleCrop>
  <LinksUpToDate>false</LinksUpToDate>
  <CharactersWithSpaces>10996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2023-07-05T10:18:00Z</dcterms:created>
  <dc:creator>微软用户</dc:creator>
  <cp:lastModifiedBy>greatwall</cp:lastModifiedBy>
  <cp:lastPrinted>2022-05-18T10:46:00Z</cp:lastPrinted>
  <dcterms:modified xsi:type="dcterms:W3CDTF">2023-09-13T09:05:48Z</dcterms:modified>
  <dc:title>国家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